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387B6" w14:textId="63E1FA48" w:rsidR="00C81B32" w:rsidRDefault="00453E43" w:rsidP="00C81B32">
      <w:pPr>
        <w:pStyle w:val="Heading1"/>
      </w:pPr>
      <w:r>
        <w:t>ARC</w:t>
      </w:r>
      <w:r w:rsidR="00C81B32">
        <w:t xml:space="preserve"> Meeting Minutes</w:t>
      </w:r>
      <w:r w:rsidR="00831A2D">
        <w:t xml:space="preserve"> APPROVED</w:t>
      </w:r>
    </w:p>
    <w:p w14:paraId="321A02B9" w14:textId="0517BA39" w:rsidR="00C81B32" w:rsidRPr="00B066F7" w:rsidRDefault="00C81B32" w:rsidP="00C81B32">
      <w:pPr>
        <w:pStyle w:val="DateandTime"/>
      </w:pPr>
      <w:r w:rsidRPr="00B066F7">
        <w:t>Date:</w:t>
      </w:r>
      <w:r w:rsidR="00BA663F" w:rsidRPr="00B066F7">
        <w:t xml:space="preserve"> </w:t>
      </w:r>
      <w:r w:rsidR="007E5548">
        <w:t>23 June</w:t>
      </w:r>
      <w:r w:rsidR="00453E43">
        <w:t xml:space="preserve"> 2025</w:t>
      </w:r>
    </w:p>
    <w:p w14:paraId="2AE73020" w14:textId="5FB47500" w:rsidR="00C81B32" w:rsidRPr="00B066F7" w:rsidRDefault="00C81B32" w:rsidP="00C81B32">
      <w:pPr>
        <w:pStyle w:val="DateandTime"/>
      </w:pPr>
      <w:r w:rsidRPr="00B066F7">
        <w:t>Time:</w:t>
      </w:r>
      <w:r w:rsidR="00453E43">
        <w:t xml:space="preserve"> 10:00 - 12:00</w:t>
      </w:r>
    </w:p>
    <w:tbl>
      <w:tblPr>
        <w:tblW w:w="0" w:type="auto"/>
        <w:tblLook w:val="04A0" w:firstRow="1" w:lastRow="0" w:firstColumn="1" w:lastColumn="0" w:noHBand="0" w:noVBand="1"/>
        <w:tblCaption w:val="Layout table"/>
      </w:tblPr>
      <w:tblGrid>
        <w:gridCol w:w="3256"/>
        <w:gridCol w:w="5760"/>
      </w:tblGrid>
      <w:tr w:rsidR="00C81B32" w14:paraId="00256412" w14:textId="77777777" w:rsidTr="00B066F7">
        <w:tc>
          <w:tcPr>
            <w:tcW w:w="3256" w:type="dxa"/>
          </w:tcPr>
          <w:p w14:paraId="022E08F5" w14:textId="77777777" w:rsidR="00C81B32" w:rsidRPr="00B066F7" w:rsidRDefault="00C81B32" w:rsidP="00B066F7">
            <w:r w:rsidRPr="00C81B32">
              <w:t>Present:</w:t>
            </w:r>
          </w:p>
        </w:tc>
        <w:tc>
          <w:tcPr>
            <w:tcW w:w="5760" w:type="dxa"/>
          </w:tcPr>
          <w:p w14:paraId="3B1A3D80" w14:textId="2A9476C0" w:rsidR="00C81B32" w:rsidRPr="00B066F7" w:rsidRDefault="00453E43" w:rsidP="00B066F7">
            <w:r>
              <w:t>David Watt (DW), Independent Member, Meeting Chair</w:t>
            </w:r>
          </w:p>
          <w:p w14:paraId="70EE1C4B" w14:textId="2FAA9380" w:rsidR="00C81B32" w:rsidRDefault="00453E43" w:rsidP="00B066F7">
            <w:r>
              <w:t>Siobhan White (SW), Independent Member</w:t>
            </w:r>
          </w:p>
          <w:p w14:paraId="78B62E91" w14:textId="2B6A2004" w:rsidR="00453E43" w:rsidRPr="00B066F7" w:rsidRDefault="00453E43" w:rsidP="00B066F7">
            <w:r>
              <w:t>Shelley Gr</w:t>
            </w:r>
            <w:r w:rsidR="006603A5">
              <w:t>a</w:t>
            </w:r>
            <w:r>
              <w:t>y (SG), Commission Member</w:t>
            </w:r>
          </w:p>
        </w:tc>
      </w:tr>
      <w:tr w:rsidR="00C81B32" w14:paraId="7891B3B4" w14:textId="77777777" w:rsidTr="00B066F7">
        <w:tc>
          <w:tcPr>
            <w:tcW w:w="3256" w:type="dxa"/>
          </w:tcPr>
          <w:p w14:paraId="357CAF87" w14:textId="77777777" w:rsidR="00C81B32" w:rsidRPr="00B066F7" w:rsidRDefault="00C81B32" w:rsidP="00B066F7">
            <w:r w:rsidRPr="000521DA">
              <w:t>In Attendance:</w:t>
            </w:r>
          </w:p>
        </w:tc>
        <w:tc>
          <w:tcPr>
            <w:tcW w:w="5760" w:type="dxa"/>
          </w:tcPr>
          <w:p w14:paraId="3BDD265B" w14:textId="77777777" w:rsidR="00C81B32" w:rsidRDefault="00453E43" w:rsidP="00B066F7">
            <w:r>
              <w:t>Jan Savage (JS), Executive Director</w:t>
            </w:r>
          </w:p>
          <w:p w14:paraId="20AAF1E8" w14:textId="77777777" w:rsidR="00453E43" w:rsidRDefault="00453E43" w:rsidP="00B066F7">
            <w:r>
              <w:t>David Lees (DL), Head of Commission Secretariat and Business Support</w:t>
            </w:r>
          </w:p>
          <w:p w14:paraId="763CF967" w14:textId="77777777" w:rsidR="00453E43" w:rsidRDefault="00453E43" w:rsidP="00B066F7">
            <w:r>
              <w:t>Liz Maconachie (LM), Senior Audit Manager, Audit Scotland</w:t>
            </w:r>
          </w:p>
          <w:p w14:paraId="54437121" w14:textId="5B9D928D" w:rsidR="00453E43" w:rsidRDefault="007E5548" w:rsidP="00B066F7">
            <w:proofErr w:type="gramStart"/>
            <w:r>
              <w:t xml:space="preserve">Conor </w:t>
            </w:r>
            <w:r w:rsidR="00453E43">
              <w:t xml:space="preserve"> (</w:t>
            </w:r>
            <w:proofErr w:type="gramEnd"/>
            <w:r>
              <w:t>C</w:t>
            </w:r>
            <w:r w:rsidR="00453E43">
              <w:t>), Wylie Bisset Group</w:t>
            </w:r>
          </w:p>
          <w:p w14:paraId="0B668F3C" w14:textId="3D9EFE61" w:rsidR="00453E43" w:rsidRDefault="007E5548" w:rsidP="00B066F7">
            <w:r>
              <w:t>Tiia Kontro</w:t>
            </w:r>
            <w:r w:rsidR="00453E43">
              <w:t xml:space="preserve"> (</w:t>
            </w:r>
            <w:r>
              <w:t>TK</w:t>
            </w:r>
            <w:r w:rsidR="00453E43">
              <w:t>), Business Support, Minute Secretary</w:t>
            </w:r>
          </w:p>
        </w:tc>
      </w:tr>
      <w:tr w:rsidR="00C81B32" w14:paraId="4E76AABD" w14:textId="77777777" w:rsidTr="00B066F7">
        <w:tc>
          <w:tcPr>
            <w:tcW w:w="3256" w:type="dxa"/>
          </w:tcPr>
          <w:p w14:paraId="08A80877" w14:textId="77777777" w:rsidR="00C81B32" w:rsidRPr="00B066F7" w:rsidRDefault="00C81B32" w:rsidP="00B066F7">
            <w:r>
              <w:t>Apologies:</w:t>
            </w:r>
          </w:p>
        </w:tc>
        <w:tc>
          <w:tcPr>
            <w:tcW w:w="5760" w:type="dxa"/>
          </w:tcPr>
          <w:p w14:paraId="31596B50" w14:textId="688022A9" w:rsidR="00C81B32" w:rsidRDefault="00453E43" w:rsidP="00B066F7">
            <w:r>
              <w:t>Claire Methven O'Bri</w:t>
            </w:r>
            <w:r w:rsidR="006603A5">
              <w:t>e</w:t>
            </w:r>
            <w:r>
              <w:t>n (COB), Member of the Commission</w:t>
            </w:r>
          </w:p>
        </w:tc>
      </w:tr>
      <w:tr w:rsidR="00C81B32" w14:paraId="3B2B649B" w14:textId="77777777" w:rsidTr="00B066F7">
        <w:tc>
          <w:tcPr>
            <w:tcW w:w="3256" w:type="dxa"/>
          </w:tcPr>
          <w:p w14:paraId="3980E3DC" w14:textId="77777777" w:rsidR="00C81B32" w:rsidRPr="00B066F7" w:rsidRDefault="00C81B32" w:rsidP="00B066F7">
            <w:r>
              <w:t xml:space="preserve">List of Acronyms: </w:t>
            </w:r>
          </w:p>
        </w:tc>
        <w:tc>
          <w:tcPr>
            <w:tcW w:w="5760" w:type="dxa"/>
          </w:tcPr>
          <w:p w14:paraId="20B2488A" w14:textId="7B19A060" w:rsidR="00C81B32" w:rsidRDefault="002E1F9F" w:rsidP="00B066F7">
            <w:r>
              <w:t>ARC</w:t>
            </w:r>
            <w:r w:rsidR="00C81B32">
              <w:t xml:space="preserve">: </w:t>
            </w:r>
            <w:r>
              <w:t>Audit and Risk Committee</w:t>
            </w:r>
          </w:p>
          <w:p w14:paraId="38FA6204" w14:textId="1614BCA0" w:rsidR="006E5C5A" w:rsidRPr="00B066F7" w:rsidRDefault="006E5C5A" w:rsidP="00B066F7">
            <w:r>
              <w:lastRenderedPageBreak/>
              <w:t>COPFS: Crown Office Procurator Fiscal Service</w:t>
            </w:r>
          </w:p>
          <w:p w14:paraId="729592E6" w14:textId="25F80692" w:rsidR="00C81B32" w:rsidRDefault="002E1F9F" w:rsidP="00B066F7">
            <w:r>
              <w:t>SLT</w:t>
            </w:r>
            <w:r w:rsidR="00C81B32">
              <w:t>: S</w:t>
            </w:r>
            <w:r>
              <w:t>enior Leadership Team</w:t>
            </w:r>
          </w:p>
          <w:p w14:paraId="5ECAF609" w14:textId="35977BE4" w:rsidR="00895EC4" w:rsidRPr="00B066F7" w:rsidRDefault="002E1F9F" w:rsidP="00B066F7">
            <w:r>
              <w:t>PCS</w:t>
            </w:r>
            <w:r w:rsidR="006E5C5A">
              <w:t>:</w:t>
            </w:r>
            <w:r>
              <w:t xml:space="preserve"> Public and Commercial Services</w:t>
            </w:r>
            <w:r w:rsidR="00895EC4">
              <w:t xml:space="preserve"> Union</w:t>
            </w:r>
          </w:p>
          <w:p w14:paraId="6F31674E" w14:textId="77777777" w:rsidR="00C81B32" w:rsidRDefault="00C81B32" w:rsidP="00B066F7">
            <w:r>
              <w:t>SPCB: Scottish Parliament Corporate Body</w:t>
            </w:r>
          </w:p>
          <w:p w14:paraId="6BDD0758" w14:textId="371D4059" w:rsidR="00895EC4" w:rsidRDefault="00895EC4" w:rsidP="00B066F7">
            <w:r>
              <w:t>WBG: Wylie Bisset Group</w:t>
            </w:r>
          </w:p>
          <w:p w14:paraId="7BBBF519" w14:textId="1F139E5A" w:rsidR="00CF5E3C" w:rsidRPr="00B066F7" w:rsidRDefault="00CF5E3C" w:rsidP="00B066F7">
            <w:r>
              <w:t xml:space="preserve">GANHRI: </w:t>
            </w:r>
            <w:r w:rsidR="001C4486">
              <w:t xml:space="preserve">The </w:t>
            </w:r>
            <w:r>
              <w:t>Glo</w:t>
            </w:r>
            <w:r w:rsidR="001C4486">
              <w:t>bal Alliance of National Human Rights Institutions</w:t>
            </w:r>
          </w:p>
          <w:p w14:paraId="55550EF3" w14:textId="77777777" w:rsidR="00C81B32" w:rsidRDefault="00C81B32" w:rsidP="00B066F7"/>
        </w:tc>
      </w:tr>
    </w:tbl>
    <w:p w14:paraId="6D4A5D1E" w14:textId="3D3EBCE9" w:rsidR="001C4486" w:rsidRDefault="001C4486" w:rsidP="00C81B32"/>
    <w:p w14:paraId="4A30627A" w14:textId="1228D4DD" w:rsidR="00C81B32" w:rsidRPr="00B066F7" w:rsidRDefault="001C4486" w:rsidP="001C4486">
      <w:pPr>
        <w:spacing w:before="0" w:after="0" w:line="360" w:lineRule="auto"/>
      </w:pPr>
      <w:r>
        <w:br w:type="page"/>
      </w:r>
    </w:p>
    <w:p w14:paraId="58E34A92" w14:textId="77777777" w:rsidR="00C81B32" w:rsidRDefault="00C81B32" w:rsidP="00C81B32">
      <w:pPr>
        <w:pStyle w:val="NumHead1"/>
      </w:pPr>
      <w:r>
        <w:lastRenderedPageBreak/>
        <w:t>Welcome / Declarations of Interest</w:t>
      </w:r>
    </w:p>
    <w:p w14:paraId="59E0E718" w14:textId="7676A51F" w:rsidR="00453E43" w:rsidRDefault="00E6624A" w:rsidP="002A1B9B">
      <w:pPr>
        <w:pStyle w:val="NumPara"/>
      </w:pPr>
      <w:r>
        <w:t>The Chair welcomed members and attendees to the meeting. Apologies were noted from Claire Methven O'Brien.</w:t>
      </w:r>
    </w:p>
    <w:p w14:paraId="22B0BADA" w14:textId="28B87638" w:rsidR="00BA663F" w:rsidRPr="00B066F7" w:rsidRDefault="002D5138" w:rsidP="002A1B9B">
      <w:pPr>
        <w:pStyle w:val="NumPara"/>
      </w:pPr>
      <w:r>
        <w:t xml:space="preserve">The </w:t>
      </w:r>
      <w:r w:rsidR="00E216B6">
        <w:t xml:space="preserve">Chair noted a declaration of interest in relation to discussion regarding National Oversight Mechanism </w:t>
      </w:r>
      <w:r w:rsidR="003A5711">
        <w:t xml:space="preserve">as the non-executive director of COPFS. </w:t>
      </w:r>
    </w:p>
    <w:p w14:paraId="70FD01AD" w14:textId="73FCB8A1" w:rsidR="00C81B32" w:rsidRPr="00FD5D61" w:rsidRDefault="00C81B32" w:rsidP="00C81B32">
      <w:pPr>
        <w:pStyle w:val="NumHead1"/>
      </w:pPr>
      <w:r>
        <w:t>Minutes of Previous Meeting</w:t>
      </w:r>
    </w:p>
    <w:p w14:paraId="35364ACD" w14:textId="33E225B2" w:rsidR="00C81B32" w:rsidRDefault="00E6624A" w:rsidP="002A1B9B">
      <w:pPr>
        <w:pStyle w:val="NumPara"/>
      </w:pPr>
      <w:r>
        <w:t xml:space="preserve">The minutes of the meeting held on </w:t>
      </w:r>
      <w:r w:rsidR="005A5C56">
        <w:t>31 March 2025</w:t>
      </w:r>
      <w:r>
        <w:t xml:space="preserve"> were </w:t>
      </w:r>
      <w:r w:rsidR="005A5C56">
        <w:t xml:space="preserve">approved with minor amendments. </w:t>
      </w:r>
      <w:r>
        <w:t xml:space="preserve"> </w:t>
      </w:r>
    </w:p>
    <w:p w14:paraId="7EE0652C" w14:textId="77777777" w:rsidR="00C81B32" w:rsidRDefault="00C81B32" w:rsidP="00C81B32">
      <w:pPr>
        <w:pStyle w:val="NumHead1"/>
      </w:pPr>
      <w:r>
        <w:t>Matters Arising</w:t>
      </w:r>
    </w:p>
    <w:p w14:paraId="4E30B70E" w14:textId="77777777" w:rsidR="00642E08" w:rsidRDefault="00642E08" w:rsidP="00642E08">
      <w:pPr>
        <w:pStyle w:val="NumPara"/>
      </w:pPr>
      <w:r>
        <w:t xml:space="preserve">The matters arising report was </w:t>
      </w:r>
      <w:proofErr w:type="gramStart"/>
      <w:r>
        <w:t>discussed</w:t>
      </w:r>
      <w:proofErr w:type="gramEnd"/>
      <w:r>
        <w:t xml:space="preserve"> and the following points were noted.</w:t>
      </w:r>
    </w:p>
    <w:p w14:paraId="619DFB32" w14:textId="0F9F6A2C" w:rsidR="00AA3EC5" w:rsidRDefault="00AA3EC5" w:rsidP="00642E08">
      <w:pPr>
        <w:pStyle w:val="NumPara"/>
      </w:pPr>
      <w:r w:rsidRPr="00AA3EC5">
        <w:t>Powers and Strategic litigation paper</w:t>
      </w:r>
      <w:r>
        <w:t xml:space="preserve">, which was due to be tabled for the June ARC meeting, will now be tabled at a later </w:t>
      </w:r>
      <w:r w:rsidR="003755D3">
        <w:t>date</w:t>
      </w:r>
      <w:r w:rsidR="007833EA">
        <w:t>, further to development work on a Litigation Strategy to be approved by the Commission</w:t>
      </w:r>
      <w:r w:rsidR="003755D3">
        <w:t xml:space="preserve">. </w:t>
      </w:r>
    </w:p>
    <w:p w14:paraId="0036345E" w14:textId="76A9AEFD" w:rsidR="00642E08" w:rsidRDefault="003755D3" w:rsidP="00642E08">
      <w:pPr>
        <w:pStyle w:val="NumPara"/>
      </w:pPr>
      <w:r>
        <w:t xml:space="preserve">As agreed previously, biannual review of the risk register has been </w:t>
      </w:r>
      <w:r w:rsidR="00271D39">
        <w:t xml:space="preserve">included in the agenda item as well as scheduled again for December ARC meeting. </w:t>
      </w:r>
    </w:p>
    <w:p w14:paraId="2F26B835" w14:textId="60734A50" w:rsidR="00C81B32" w:rsidRDefault="00642E08" w:rsidP="00C81B32">
      <w:pPr>
        <w:pStyle w:val="NumHead1"/>
      </w:pPr>
      <w:r>
        <w:t>Executive Director's Report</w:t>
      </w:r>
    </w:p>
    <w:p w14:paraId="53CB782B" w14:textId="023591BA" w:rsidR="00C81B32" w:rsidRDefault="00642E08" w:rsidP="00C81B32">
      <w:pPr>
        <w:pStyle w:val="NumHead2"/>
      </w:pPr>
      <w:r>
        <w:t>Significant business or performance matters</w:t>
      </w:r>
    </w:p>
    <w:p w14:paraId="3FCDF478" w14:textId="6EC33B50" w:rsidR="00E23341" w:rsidRDefault="00642E08" w:rsidP="00642E08">
      <w:pPr>
        <w:pStyle w:val="NumPara"/>
      </w:pPr>
      <w:r>
        <w:t>The Executive Director's report was tabled and discussed. The following</w:t>
      </w:r>
      <w:r w:rsidR="00920988">
        <w:t xml:space="preserve"> </w:t>
      </w:r>
      <w:r>
        <w:t>points were noted.</w:t>
      </w:r>
    </w:p>
    <w:p w14:paraId="61D9C015" w14:textId="6DE9FDD7" w:rsidR="008474EB" w:rsidRDefault="00953F4C" w:rsidP="004B771F">
      <w:pPr>
        <w:pStyle w:val="NumPara"/>
      </w:pPr>
      <w:r>
        <w:lastRenderedPageBreak/>
        <w:t xml:space="preserve">It was noted that the SLT is now </w:t>
      </w:r>
      <w:r w:rsidR="003613CE">
        <w:t xml:space="preserve">at full capacity with new Head of Communications and Engagement and new Head of Legal and Policy in post. </w:t>
      </w:r>
      <w:r w:rsidR="00F20047">
        <w:t xml:space="preserve"> </w:t>
      </w:r>
      <w:bookmarkStart w:id="0" w:name="_Hlk200201353"/>
    </w:p>
    <w:p w14:paraId="010E9D2C" w14:textId="34724F43" w:rsidR="004B771F" w:rsidRDefault="004B771F" w:rsidP="004B771F">
      <w:pPr>
        <w:pStyle w:val="NumPara"/>
      </w:pPr>
      <w:r>
        <w:t xml:space="preserve">Recruitment for two new members of the Commission has also been concluded and the Commission </w:t>
      </w:r>
      <w:proofErr w:type="gramStart"/>
      <w:r>
        <w:t>awaits</w:t>
      </w:r>
      <w:proofErr w:type="gramEnd"/>
      <w:r>
        <w:t xml:space="preserve"> for SPCB to publish the names of the new members in due course. </w:t>
      </w:r>
    </w:p>
    <w:p w14:paraId="52A2B5D5" w14:textId="203B5AE7" w:rsidR="006E5C5A" w:rsidRDefault="0057097C" w:rsidP="004B771F">
      <w:pPr>
        <w:pStyle w:val="NumPara"/>
      </w:pPr>
      <w:r>
        <w:t xml:space="preserve">Commissioner Landscape Review Committee report was published on Thursday </w:t>
      </w:r>
      <w:r w:rsidR="00E37CB6">
        <w:t xml:space="preserve">19 June 2025. It was noted that </w:t>
      </w:r>
      <w:r w:rsidR="007833EA">
        <w:t>a</w:t>
      </w:r>
      <w:r w:rsidR="00E37CB6">
        <w:t xml:space="preserve"> discussion has been tabled for </w:t>
      </w:r>
      <w:r w:rsidR="007833EA">
        <w:t xml:space="preserve">the </w:t>
      </w:r>
      <w:r w:rsidR="00E37CB6">
        <w:t xml:space="preserve">July 2025 Commission meeting. ARC discussed </w:t>
      </w:r>
      <w:r w:rsidR="009B3229">
        <w:t>recommendations of the review briefly. It was agreed that risk register will be updated to re</w:t>
      </w:r>
      <w:r w:rsidR="003269DC">
        <w:t xml:space="preserve">flect current risk level. </w:t>
      </w:r>
    </w:p>
    <w:p w14:paraId="73FAB31B" w14:textId="53239F8B" w:rsidR="004B771F" w:rsidRDefault="006E5C5A" w:rsidP="007E7F34">
      <w:pPr>
        <w:pStyle w:val="Action"/>
      </w:pPr>
      <w:r>
        <w:t>Action</w:t>
      </w:r>
      <w:r w:rsidR="00A2438D">
        <w:t xml:space="preserve"> 1</w:t>
      </w:r>
      <w:r>
        <w:t xml:space="preserve">: Risk number </w:t>
      </w:r>
      <w:r w:rsidR="007E7F34">
        <w:t>18.0 to be updated to reflect current risk level</w:t>
      </w:r>
      <w:r w:rsidR="003269DC">
        <w:t>.</w:t>
      </w:r>
    </w:p>
    <w:p w14:paraId="3D7C7129" w14:textId="0CDF8477" w:rsidR="007E7F34" w:rsidRDefault="00773723" w:rsidP="004B771F">
      <w:pPr>
        <w:pStyle w:val="NumPara"/>
      </w:pPr>
      <w:r>
        <w:t xml:space="preserve">The Scottish Government's response to the Commission's report on places of detention in Scotland was discussed. It was noted that Scottish Government has </w:t>
      </w:r>
      <w:r w:rsidR="007833EA">
        <w:t>communicated</w:t>
      </w:r>
      <w:r>
        <w:t xml:space="preserve"> plans to create an independent National Oversight Mechanism to take a human </w:t>
      </w:r>
      <w:proofErr w:type="gramStart"/>
      <w:r>
        <w:t>rights based</w:t>
      </w:r>
      <w:proofErr w:type="gramEnd"/>
      <w:r>
        <w:t xml:space="preserve"> approach to monitor and report on deaths in custody.</w:t>
      </w:r>
      <w:r w:rsidR="007833EA">
        <w:t xml:space="preserve">  Exploratory work is to commence on the potential for the SCHR Act 2006 to be amended such that the SHRC could host such a mechanism. </w:t>
      </w:r>
      <w:r w:rsidR="00433207">
        <w:t xml:space="preserve">Risk areas were explored </w:t>
      </w:r>
      <w:r w:rsidR="00132168">
        <w:t xml:space="preserve">and will inform the drafting of a discussion paper which will be tabled for the Commission. </w:t>
      </w:r>
      <w:r w:rsidR="004F2CD5">
        <w:t xml:space="preserve">Risk register will be updated to reflect the risks and mitigating actions accordingly. </w:t>
      </w:r>
    </w:p>
    <w:p w14:paraId="370A53AC" w14:textId="1EFCF813" w:rsidR="003269DC" w:rsidRDefault="007E7F34" w:rsidP="00A9335C">
      <w:pPr>
        <w:pStyle w:val="Action"/>
      </w:pPr>
      <w:r>
        <w:t>Action</w:t>
      </w:r>
      <w:r w:rsidR="00A2438D">
        <w:t xml:space="preserve"> 2</w:t>
      </w:r>
      <w:r>
        <w:t xml:space="preserve">: </w:t>
      </w:r>
      <w:r w:rsidR="00A9335C">
        <w:t xml:space="preserve">Risk register to be updated to reflect the risk and mitigating actions accordingly. </w:t>
      </w:r>
    </w:p>
    <w:bookmarkEnd w:id="0"/>
    <w:p w14:paraId="56858D62" w14:textId="65F60BCA" w:rsidR="00C56831" w:rsidRDefault="00C56831" w:rsidP="00C56831">
      <w:pPr>
        <w:pStyle w:val="NumHead1"/>
      </w:pPr>
      <w:r>
        <w:t>Corporate Services Report</w:t>
      </w:r>
    </w:p>
    <w:p w14:paraId="3BA4CA04" w14:textId="6BF32091" w:rsidR="00964D96" w:rsidRDefault="00964D96" w:rsidP="00964D96">
      <w:pPr>
        <w:pStyle w:val="NumHead2"/>
      </w:pPr>
      <w:r>
        <w:t xml:space="preserve">Corporate Services Report Paper </w:t>
      </w:r>
    </w:p>
    <w:p w14:paraId="1E71E410" w14:textId="3D5481D8" w:rsidR="00964D96" w:rsidRDefault="007833EA" w:rsidP="00964D96">
      <w:pPr>
        <w:pStyle w:val="NumPara"/>
      </w:pPr>
      <w:r>
        <w:lastRenderedPageBreak/>
        <w:t xml:space="preserve">The </w:t>
      </w:r>
      <w:r w:rsidR="00BE3305">
        <w:t>Corporate Services Report paper was tabled</w:t>
      </w:r>
      <w:r w:rsidR="00FA259F">
        <w:t xml:space="preserve"> and </w:t>
      </w:r>
      <w:r w:rsidR="008A5CBC">
        <w:t>discussed</w:t>
      </w:r>
      <w:r w:rsidR="00FA259F">
        <w:t>. Som</w:t>
      </w:r>
      <w:r w:rsidR="004F2CD5">
        <w:t>e</w:t>
      </w:r>
      <w:r w:rsidR="00FA259F">
        <w:t xml:space="preserve"> additional points were highlighted.</w:t>
      </w:r>
    </w:p>
    <w:p w14:paraId="624FA067" w14:textId="40291D0C" w:rsidR="000E1E87" w:rsidRDefault="00ED0F44" w:rsidP="00964D96">
      <w:pPr>
        <w:pStyle w:val="NumPara"/>
      </w:pPr>
      <w:r>
        <w:t xml:space="preserve">Current year end forecast indicates a reduced underspend comparing to previous financial year. </w:t>
      </w:r>
    </w:p>
    <w:p w14:paraId="7AE95B9E" w14:textId="7B2A00D5" w:rsidR="00ED0F44" w:rsidRDefault="00817476" w:rsidP="00964D96">
      <w:pPr>
        <w:pStyle w:val="NumPara"/>
      </w:pPr>
      <w:r>
        <w:t xml:space="preserve">Since the March 2025 ARC meeting, the SHRC budget </w:t>
      </w:r>
      <w:r w:rsidR="002E529D">
        <w:t xml:space="preserve">for 2025-26 has been approved. </w:t>
      </w:r>
    </w:p>
    <w:p w14:paraId="7ED66E22" w14:textId="58EDDDF4" w:rsidR="00E97CB5" w:rsidRDefault="007833EA" w:rsidP="00964D96">
      <w:pPr>
        <w:pStyle w:val="NumPara"/>
      </w:pPr>
      <w:r>
        <w:t xml:space="preserve">The budget confirmed continuation of available contingency </w:t>
      </w:r>
      <w:r w:rsidR="00755BCC">
        <w:t xml:space="preserve">to </w:t>
      </w:r>
      <w:r>
        <w:t>deliver</w:t>
      </w:r>
      <w:r w:rsidR="00755BCC">
        <w:t xml:space="preserve"> People and Culture project</w:t>
      </w:r>
      <w:r>
        <w:t>,</w:t>
      </w:r>
      <w:r w:rsidR="00755BCC">
        <w:t xml:space="preserve"> as per recommendations from the </w:t>
      </w:r>
      <w:r>
        <w:t>Independent</w:t>
      </w:r>
      <w:r w:rsidR="00755BCC">
        <w:t xml:space="preserve"> Governance Review. </w:t>
      </w:r>
    </w:p>
    <w:p w14:paraId="456E4B18" w14:textId="3C849241" w:rsidR="006B606A" w:rsidRDefault="00537F15" w:rsidP="006B606A">
      <w:pPr>
        <w:pStyle w:val="NumPara"/>
      </w:pPr>
      <w:r>
        <w:t xml:space="preserve">It was noted that whilst the initial recruitment for People and Culture Manager was unsuccessful, resources have been secured via the Shared Services agreement as an additional service. The ARC discussed the fees and risks involved with this arrangement. </w:t>
      </w:r>
    </w:p>
    <w:p w14:paraId="270D2114" w14:textId="65392998" w:rsidR="007833EA" w:rsidRDefault="007833EA" w:rsidP="006B606A">
      <w:pPr>
        <w:pStyle w:val="NumPara"/>
      </w:pPr>
      <w:r>
        <w:t>In addition, it was noted that exploratory work on culture has commenced with external support to inform a project plan for the incoming management post to deliver.</w:t>
      </w:r>
    </w:p>
    <w:p w14:paraId="0D9CC2DD" w14:textId="3F738F68" w:rsidR="00841A27" w:rsidRDefault="00841A27" w:rsidP="00841A27">
      <w:pPr>
        <w:pStyle w:val="NumHead1"/>
      </w:pPr>
      <w:r>
        <w:t>Audit</w:t>
      </w:r>
    </w:p>
    <w:p w14:paraId="219CE520" w14:textId="7658EFF8" w:rsidR="003E67A9" w:rsidRDefault="003E67A9" w:rsidP="003E67A9">
      <w:pPr>
        <w:pStyle w:val="NumHead2"/>
      </w:pPr>
      <w:r>
        <w:t xml:space="preserve">External Audit </w:t>
      </w:r>
      <w:r w:rsidR="00C15DC8">
        <w:t xml:space="preserve">- verbal update </w:t>
      </w:r>
    </w:p>
    <w:p w14:paraId="4FBAEDA2" w14:textId="5FBE6964" w:rsidR="00C15DC8" w:rsidRDefault="00C15DC8" w:rsidP="007E1589">
      <w:pPr>
        <w:pStyle w:val="NumPara"/>
      </w:pPr>
      <w:r>
        <w:t xml:space="preserve">ARC noted the verbal update received from LM regarding the External Audit process. </w:t>
      </w:r>
      <w:r w:rsidR="007E1589">
        <w:t xml:space="preserve">Exact timetable will be discussed further in agenda item 9. </w:t>
      </w:r>
    </w:p>
    <w:p w14:paraId="1DC8C425" w14:textId="30C0D758" w:rsidR="003E67A9" w:rsidRDefault="00335C39" w:rsidP="003E67A9">
      <w:pPr>
        <w:pStyle w:val="NumHead2"/>
      </w:pPr>
      <w:r>
        <w:t xml:space="preserve">Internal Audit - </w:t>
      </w:r>
      <w:r w:rsidR="007E1589">
        <w:t xml:space="preserve">Cyber Security Report </w:t>
      </w:r>
    </w:p>
    <w:p w14:paraId="5E8F3626" w14:textId="534A6103" w:rsidR="00895FA8" w:rsidRDefault="009314E6" w:rsidP="002E1E24">
      <w:pPr>
        <w:pStyle w:val="NumPara"/>
      </w:pPr>
      <w:r>
        <w:t xml:space="preserve">WBG Cyber Security Report </w:t>
      </w:r>
      <w:r w:rsidR="00AC56A0">
        <w:t xml:space="preserve">was tabled and discussed. </w:t>
      </w:r>
    </w:p>
    <w:p w14:paraId="17A09201" w14:textId="51C0988F" w:rsidR="00AC56A0" w:rsidRDefault="003A23F0" w:rsidP="002E1E24">
      <w:pPr>
        <w:pStyle w:val="NumPara"/>
      </w:pPr>
      <w:r>
        <w:t>It was noted that the repo</w:t>
      </w:r>
      <w:r w:rsidR="00F33C02">
        <w:t xml:space="preserve">rt details the review which was undertook to review the cyber security arrangements in place </w:t>
      </w:r>
      <w:r w:rsidR="00F33C02">
        <w:lastRenderedPageBreak/>
        <w:t>at SHRC and comparing them against National Cyber Security Centre's 10 step to Cyber Security Guidance.</w:t>
      </w:r>
    </w:p>
    <w:p w14:paraId="6A8DD96A" w14:textId="2E11052D" w:rsidR="005E6A52" w:rsidRDefault="00264381" w:rsidP="002E1E24">
      <w:pPr>
        <w:pStyle w:val="NumPara"/>
      </w:pPr>
      <w:r>
        <w:t xml:space="preserve">ARC noted </w:t>
      </w:r>
      <w:r w:rsidR="007833EA">
        <w:t xml:space="preserve">the assurance, and the </w:t>
      </w:r>
      <w:r>
        <w:t xml:space="preserve">recommendations made in the report. </w:t>
      </w:r>
    </w:p>
    <w:p w14:paraId="6D364F13" w14:textId="53D076A6" w:rsidR="00484442" w:rsidRDefault="00AE2EE9" w:rsidP="00484442">
      <w:pPr>
        <w:pStyle w:val="NumHead2"/>
      </w:pPr>
      <w:r>
        <w:t xml:space="preserve">Internal Audit - Annual </w:t>
      </w:r>
      <w:r w:rsidR="00884E55">
        <w:t xml:space="preserve">Report </w:t>
      </w:r>
      <w:r w:rsidR="00302D27">
        <w:t>2024- 25</w:t>
      </w:r>
    </w:p>
    <w:p w14:paraId="1F221FBB" w14:textId="6D3AFAE5" w:rsidR="00484442" w:rsidRDefault="00484442" w:rsidP="00A86328">
      <w:pPr>
        <w:pStyle w:val="NumPara"/>
      </w:pPr>
      <w:r>
        <w:t>Internal Audit Annual Report for 2024 - 25 was tabled and discussed.</w:t>
      </w:r>
    </w:p>
    <w:p w14:paraId="4443D6EA" w14:textId="66C39CE0" w:rsidR="00BA6EFB" w:rsidRDefault="00BA6EFB" w:rsidP="00A86328">
      <w:pPr>
        <w:pStyle w:val="NumPara"/>
      </w:pPr>
      <w:r>
        <w:t xml:space="preserve">It was noted that the Audit Report </w:t>
      </w:r>
      <w:r w:rsidR="007833EA">
        <w:t xml:space="preserve">provided strong assurance for the SHRC on the matters audited. </w:t>
      </w:r>
    </w:p>
    <w:p w14:paraId="51EE30FF" w14:textId="2D53AE5C" w:rsidR="00484442" w:rsidRDefault="005E09D6" w:rsidP="00A86328">
      <w:pPr>
        <w:pStyle w:val="NumPara"/>
      </w:pPr>
      <w:r>
        <w:t xml:space="preserve">ARC noted the </w:t>
      </w:r>
      <w:r w:rsidR="00125C99">
        <w:t xml:space="preserve">Annual Report 2024 - 25 and all the findings. </w:t>
      </w:r>
    </w:p>
    <w:p w14:paraId="0D7C419E" w14:textId="180A061E" w:rsidR="00236418" w:rsidRDefault="00D163AD" w:rsidP="00236418">
      <w:pPr>
        <w:pStyle w:val="NumHead1"/>
      </w:pPr>
      <w:r>
        <w:t>Risk Management</w:t>
      </w:r>
    </w:p>
    <w:p w14:paraId="3EDC4B7F" w14:textId="74312410" w:rsidR="00D163AD" w:rsidRDefault="00B568AB" w:rsidP="00D163AD">
      <w:pPr>
        <w:pStyle w:val="NumHead2"/>
      </w:pPr>
      <w:r>
        <w:t xml:space="preserve">Risk Register Review - biannual </w:t>
      </w:r>
    </w:p>
    <w:p w14:paraId="78F97E2C" w14:textId="3E9F6E0C" w:rsidR="00945347" w:rsidRDefault="00B568AB" w:rsidP="00C25D98">
      <w:pPr>
        <w:pStyle w:val="NumPara"/>
      </w:pPr>
      <w:r>
        <w:t xml:space="preserve">Risk Register was introduced by DL and following points noted. </w:t>
      </w:r>
    </w:p>
    <w:p w14:paraId="2D9A25B5" w14:textId="01A8A263" w:rsidR="00C74EC0" w:rsidRDefault="00B279A1" w:rsidP="003B2900">
      <w:pPr>
        <w:pStyle w:val="NumPara"/>
      </w:pPr>
      <w:r>
        <w:t xml:space="preserve">Since the last review, </w:t>
      </w:r>
      <w:r w:rsidR="006C2533">
        <w:t xml:space="preserve">three additional risks have been added onto the register, however it was noted that the overall risk profile has since </w:t>
      </w:r>
      <w:proofErr w:type="gramStart"/>
      <w:r w:rsidR="006C2533">
        <w:t>changed</w:t>
      </w:r>
      <w:proofErr w:type="gramEnd"/>
      <w:r w:rsidR="006C2533">
        <w:t xml:space="preserve"> and </w:t>
      </w:r>
      <w:r w:rsidR="00EF1E68">
        <w:t xml:space="preserve">these changes should be reflected on the risk register. </w:t>
      </w:r>
    </w:p>
    <w:p w14:paraId="36B7A93D" w14:textId="0BA59C9B" w:rsidR="00EF1E68" w:rsidRDefault="00EF1E68" w:rsidP="003B2900">
      <w:pPr>
        <w:pStyle w:val="NumPara"/>
      </w:pPr>
      <w:r>
        <w:t xml:space="preserve">ARC agreed that risk </w:t>
      </w:r>
      <w:r w:rsidR="008B04BF">
        <w:t xml:space="preserve">2.0 </w:t>
      </w:r>
      <w:r w:rsidR="00E37302">
        <w:t xml:space="preserve">can be reduced as mitigating actions are in place and at a level that can be managed by the SHRC SLT. </w:t>
      </w:r>
    </w:p>
    <w:p w14:paraId="12B1A747" w14:textId="3B7569EA" w:rsidR="00E37302" w:rsidRDefault="0070374A" w:rsidP="003B2900">
      <w:pPr>
        <w:pStyle w:val="NumPara"/>
      </w:pPr>
      <w:r>
        <w:t xml:space="preserve">ARC agreed to remove risks 9.0, </w:t>
      </w:r>
      <w:r w:rsidR="00F27054">
        <w:t>10.0</w:t>
      </w:r>
      <w:r w:rsidR="003F769B">
        <w:t xml:space="preserve">, </w:t>
      </w:r>
      <w:r w:rsidR="007417E9">
        <w:t xml:space="preserve">11.0 </w:t>
      </w:r>
      <w:r w:rsidR="003F769B">
        <w:t xml:space="preserve">and 22.0 </w:t>
      </w:r>
      <w:r w:rsidR="007417E9">
        <w:t xml:space="preserve">as these are now more operational risks and can be managed at SLT level. </w:t>
      </w:r>
    </w:p>
    <w:p w14:paraId="3F6F2761" w14:textId="5B8E0F47" w:rsidR="007417E9" w:rsidRDefault="003F769B" w:rsidP="003B2900">
      <w:pPr>
        <w:pStyle w:val="NumPara"/>
      </w:pPr>
      <w:r>
        <w:t xml:space="preserve">ARC discussed risk number </w:t>
      </w:r>
      <w:proofErr w:type="gramStart"/>
      <w:r>
        <w:t>18.0</w:t>
      </w:r>
      <w:proofErr w:type="gramEnd"/>
      <w:r>
        <w:t xml:space="preserve"> and it was agreed that the risk would be amended to reflect the current progress of the </w:t>
      </w:r>
      <w:r>
        <w:lastRenderedPageBreak/>
        <w:t xml:space="preserve">Commissioner Landscape Review and potential emerging risks now that the </w:t>
      </w:r>
      <w:r w:rsidR="00BC7292">
        <w:t xml:space="preserve">report has been published. </w:t>
      </w:r>
    </w:p>
    <w:p w14:paraId="79CE41BE" w14:textId="3A784EBB" w:rsidR="00E2657B" w:rsidRDefault="00E2657B" w:rsidP="00E2657B">
      <w:pPr>
        <w:pStyle w:val="NumHead1"/>
      </w:pPr>
      <w:r>
        <w:t>Governance</w:t>
      </w:r>
    </w:p>
    <w:p w14:paraId="72CE6400" w14:textId="1FFEFF93" w:rsidR="00E2657B" w:rsidRDefault="00ED14FD" w:rsidP="00E2657B">
      <w:pPr>
        <w:pStyle w:val="NumHead2"/>
      </w:pPr>
      <w:r>
        <w:t xml:space="preserve">People and Culture Programme - </w:t>
      </w:r>
      <w:r w:rsidR="00362E95">
        <w:t>Progress Report</w:t>
      </w:r>
    </w:p>
    <w:p w14:paraId="1825558A" w14:textId="1A6DB4C9" w:rsidR="004A569A" w:rsidRDefault="00362E95" w:rsidP="00ED14FD">
      <w:pPr>
        <w:pStyle w:val="NumPara"/>
      </w:pPr>
      <w:r>
        <w:t xml:space="preserve">People and Culture Progress Report was tabled and discussed and the following points noted. </w:t>
      </w:r>
    </w:p>
    <w:p w14:paraId="4F73BE2E" w14:textId="20D07F75" w:rsidR="00F0069D" w:rsidRDefault="00316732" w:rsidP="00ED14FD">
      <w:pPr>
        <w:pStyle w:val="NumPara"/>
      </w:pPr>
      <w:r>
        <w:t xml:space="preserve">Phase 1 has now partially concluded.  </w:t>
      </w:r>
      <w:r w:rsidR="00362E95">
        <w:t xml:space="preserve">SHRC has successfully completed recruitment for Head of Legal and Policy, </w:t>
      </w:r>
      <w:r w:rsidR="00392C71">
        <w:t>Head of Communications and Engagement as well as Legal and Policy Coordinator - UNCRC. With this recruitment the SLT at full capacity for the first time</w:t>
      </w:r>
      <w:r>
        <w:t>, fulfilling a recommendation of the Independent Governance Review</w:t>
      </w:r>
      <w:r w:rsidR="00392C71">
        <w:t xml:space="preserve">. </w:t>
      </w:r>
    </w:p>
    <w:p w14:paraId="65E56435" w14:textId="187AC3DC" w:rsidR="00D3496D" w:rsidRDefault="00392C71" w:rsidP="00ED14FD">
      <w:pPr>
        <w:pStyle w:val="NumPara"/>
      </w:pPr>
      <w:r>
        <w:t xml:space="preserve">Recruitment campaign </w:t>
      </w:r>
      <w:r w:rsidR="00CA2E13">
        <w:t>for People and Culture Manager was not successful</w:t>
      </w:r>
      <w:r w:rsidR="00316732">
        <w:t xml:space="preserve">.  </w:t>
      </w:r>
      <w:r w:rsidR="00CA7CC9">
        <w:t xml:space="preserve">Alternative routes to recruit for the People and Culture Manager to lead on the delivery of </w:t>
      </w:r>
      <w:r w:rsidR="00316732">
        <w:t xml:space="preserve">conclusion of Governance Review recommendations </w:t>
      </w:r>
      <w:r w:rsidR="00BA5405">
        <w:t>is currently being sought</w:t>
      </w:r>
      <w:r w:rsidR="00F421A3">
        <w:t xml:space="preserve">. </w:t>
      </w:r>
    </w:p>
    <w:p w14:paraId="6AD06A2D" w14:textId="1324585E" w:rsidR="00B64309" w:rsidRDefault="002D4A57" w:rsidP="00ED14FD">
      <w:pPr>
        <w:pStyle w:val="NumPara"/>
      </w:pPr>
      <w:r>
        <w:t xml:space="preserve">A Staff Survey has been completed </w:t>
      </w:r>
      <w:r w:rsidR="007C3540">
        <w:t xml:space="preserve">with 93% response rate across the SHRC. The results have been </w:t>
      </w:r>
      <w:proofErr w:type="gramStart"/>
      <w:r w:rsidR="007C3540">
        <w:t>analysed</w:t>
      </w:r>
      <w:proofErr w:type="gramEnd"/>
      <w:r w:rsidR="007C3540">
        <w:t xml:space="preserve"> and an update will be delivered at the Commission meeting in July 2025. An update will then be shared with staff</w:t>
      </w:r>
      <w:r w:rsidR="00316732">
        <w:t>.</w:t>
      </w:r>
    </w:p>
    <w:p w14:paraId="69268A75" w14:textId="38635612" w:rsidR="00561F34" w:rsidRDefault="00F81D95" w:rsidP="00ED14FD">
      <w:pPr>
        <w:pStyle w:val="NumPara"/>
      </w:pPr>
      <w:r>
        <w:t>Work with External Facilitator</w:t>
      </w:r>
      <w:r w:rsidR="00316732">
        <w:t xml:space="preserve"> on culture </w:t>
      </w:r>
      <w:r>
        <w:t xml:space="preserve">has been progressing </w:t>
      </w:r>
      <w:proofErr w:type="gramStart"/>
      <w:r w:rsidR="00316732">
        <w:t>T</w:t>
      </w:r>
      <w:r w:rsidR="009537D3">
        <w:t>he</w:t>
      </w:r>
      <w:proofErr w:type="gramEnd"/>
      <w:r w:rsidR="006B1684">
        <w:t xml:space="preserve"> initial report </w:t>
      </w:r>
      <w:r w:rsidR="009537D3">
        <w:t xml:space="preserve">on emerging themes will be returned to JS by the end of June 2025. </w:t>
      </w:r>
    </w:p>
    <w:p w14:paraId="19E80F4C" w14:textId="24ED220D" w:rsidR="00316732" w:rsidRDefault="00316732" w:rsidP="00ED14FD">
      <w:pPr>
        <w:pStyle w:val="NumPara"/>
      </w:pPr>
      <w:r>
        <w:t>Review of Employee Policies and Handbook is progressing with additional support from SPSO</w:t>
      </w:r>
      <w:r w:rsidR="00FB776C">
        <w:t>.</w:t>
      </w:r>
    </w:p>
    <w:p w14:paraId="70A084D2" w14:textId="6BB79D28" w:rsidR="00F81D95" w:rsidRDefault="00FC1895" w:rsidP="00ED14FD">
      <w:pPr>
        <w:pStyle w:val="NumPara"/>
      </w:pPr>
      <w:r>
        <w:lastRenderedPageBreak/>
        <w:t>It was noted that before moving onto the final phase of the People and Culture Plan</w:t>
      </w:r>
      <w:r w:rsidR="00AD2C3F">
        <w:t xml:space="preserve">, a new agreement with the trade union partners will need to be developed. This process will be </w:t>
      </w:r>
      <w:r w:rsidR="00316732">
        <w:t>supported</w:t>
      </w:r>
      <w:r w:rsidR="00AD2C3F">
        <w:t xml:space="preserve"> by the new People and Culture Manager once in post. </w:t>
      </w:r>
      <w:r w:rsidR="006B1684">
        <w:t xml:space="preserve"> </w:t>
      </w:r>
    </w:p>
    <w:p w14:paraId="1208E48D" w14:textId="66198641" w:rsidR="001D4D1F" w:rsidRDefault="00D646BB" w:rsidP="00D646BB">
      <w:pPr>
        <w:pStyle w:val="NumHead1"/>
      </w:pPr>
      <w:r>
        <w:t>AOB</w:t>
      </w:r>
    </w:p>
    <w:p w14:paraId="2A4F666D" w14:textId="1BA1A7F0" w:rsidR="00870C54" w:rsidRDefault="001F2DF0" w:rsidP="00A7318E">
      <w:pPr>
        <w:pStyle w:val="NumPara"/>
      </w:pPr>
      <w:r w:rsidRPr="001F2DF0">
        <w:t>Key Governance Timelines for Annual Reporting Requirements</w:t>
      </w:r>
      <w:r>
        <w:t xml:space="preserve"> - paper </w:t>
      </w:r>
    </w:p>
    <w:p w14:paraId="5824ADFB" w14:textId="43E2E027" w:rsidR="001F2DF0" w:rsidRDefault="0042450E" w:rsidP="00A7318E">
      <w:pPr>
        <w:pStyle w:val="NumPara"/>
      </w:pPr>
      <w:r>
        <w:t xml:space="preserve">ARC discussed the required sequencing </w:t>
      </w:r>
      <w:r w:rsidR="00831F0A">
        <w:t xml:space="preserve">of ARC and Commission meetings to </w:t>
      </w:r>
      <w:r w:rsidR="00AB2B5D">
        <w:t xml:space="preserve">ensure appropriate time for reviewing and approving Commission's Annual Accounts Report. </w:t>
      </w:r>
    </w:p>
    <w:p w14:paraId="6D72CB88" w14:textId="7C235C71" w:rsidR="00EA2350" w:rsidRDefault="00EA2350" w:rsidP="00D326C2">
      <w:pPr>
        <w:pStyle w:val="NumPara"/>
      </w:pPr>
      <w:r>
        <w:t xml:space="preserve">It </w:t>
      </w:r>
      <w:r w:rsidRPr="00D326C2">
        <w:t xml:space="preserve">was agreed that DL and LM will set dates for the Annual Audit by the end of week commencing 23 June 2025. </w:t>
      </w:r>
      <w:r w:rsidR="00B00967" w:rsidRPr="00D326C2">
        <w:t xml:space="preserve">The ARC meeting schedule will then be reviewed as appropriate and an informal meeting to review Annual Accounts Report </w:t>
      </w:r>
      <w:r w:rsidR="00D326C2" w:rsidRPr="00D326C2">
        <w:t>before formal Commission review.</w:t>
      </w:r>
      <w:r w:rsidR="00D326C2">
        <w:t xml:space="preserve"> </w:t>
      </w:r>
    </w:p>
    <w:p w14:paraId="60066908" w14:textId="24C0792A" w:rsidR="00D326C2" w:rsidRDefault="00D326C2" w:rsidP="00254D43">
      <w:pPr>
        <w:pStyle w:val="Action"/>
      </w:pPr>
      <w:r>
        <w:t>Action</w:t>
      </w:r>
      <w:r w:rsidR="00A2438D">
        <w:t xml:space="preserve"> 3</w:t>
      </w:r>
      <w:r>
        <w:t>:</w:t>
      </w:r>
      <w:r w:rsidR="00254D43">
        <w:t xml:space="preserve"> Annual Audit dates to be finalised and ARC meeting schedule reviewed. </w:t>
      </w:r>
    </w:p>
    <w:p w14:paraId="4CCE759C" w14:textId="25132B2D" w:rsidR="00D646BB" w:rsidRPr="00D646BB" w:rsidRDefault="00A7318E" w:rsidP="00A7318E">
      <w:pPr>
        <w:pStyle w:val="NumPara"/>
      </w:pPr>
      <w:r>
        <w:t xml:space="preserve">The next ARC meeting will be on Monday </w:t>
      </w:r>
      <w:r w:rsidR="00254D43">
        <w:t>22 September</w:t>
      </w:r>
      <w:r w:rsidR="00920988">
        <w:t>, 10.00am</w:t>
      </w:r>
      <w:r w:rsidR="00E04402">
        <w:t xml:space="preserve">, </w:t>
      </w:r>
      <w:proofErr w:type="spellStart"/>
      <w:r w:rsidR="00E04402">
        <w:t>Bridgeside</w:t>
      </w:r>
      <w:proofErr w:type="spellEnd"/>
      <w:r w:rsidR="00E04402">
        <w:t xml:space="preserve"> House.</w:t>
      </w:r>
    </w:p>
    <w:sectPr w:rsidR="00D646BB" w:rsidRPr="00D646BB" w:rsidSect="00753FC8">
      <w:headerReference w:type="even" r:id="rId8"/>
      <w:headerReference w:type="default" r:id="rId9"/>
      <w:footerReference w:type="default" r:id="rId10"/>
      <w:headerReference w:type="first" r:id="rId11"/>
      <w:footerReference w:type="first" r:id="rId12"/>
      <w:endnotePr>
        <w:numFmt w:val="decimal"/>
      </w:endnotePr>
      <w:pgSz w:w="11906" w:h="16838" w:code="9"/>
      <w:pgMar w:top="1440" w:right="1440" w:bottom="1440" w:left="1440" w:header="720" w:footer="6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6DED8" w14:textId="77777777" w:rsidR="00CF5FD2" w:rsidRDefault="00CF5FD2" w:rsidP="00813960">
      <w:r>
        <w:separator/>
      </w:r>
    </w:p>
    <w:p w14:paraId="3DAFE859" w14:textId="77777777" w:rsidR="00CF5FD2" w:rsidRDefault="00CF5FD2" w:rsidP="00813960"/>
  </w:endnote>
  <w:endnote w:type="continuationSeparator" w:id="0">
    <w:p w14:paraId="3CD6D940" w14:textId="77777777" w:rsidR="00CF5FD2" w:rsidRDefault="00CF5FD2" w:rsidP="00813960">
      <w:r>
        <w:continuationSeparator/>
      </w:r>
    </w:p>
    <w:p w14:paraId="19594651" w14:textId="77777777" w:rsidR="00CF5FD2" w:rsidRDefault="00CF5FD2" w:rsidP="00813960"/>
  </w:endnote>
  <w:endnote w:type="continuationNotice" w:id="1">
    <w:p w14:paraId="2EA7CD9B" w14:textId="77777777" w:rsidR="00CF5FD2" w:rsidRDefault="00CF5FD2" w:rsidP="00813960"/>
    <w:p w14:paraId="768782A8" w14:textId="77777777" w:rsidR="00CF5FD2" w:rsidRDefault="00CF5FD2" w:rsidP="008139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da">
    <w:charset w:val="00"/>
    <w:family w:val="auto"/>
    <w:pitch w:val="variable"/>
    <w:sig w:usb0="A00000AF" w:usb1="50002048" w:usb2="00000000" w:usb3="00000000" w:csb0="00000111"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69EE" w14:textId="77777777" w:rsidR="00734BE1" w:rsidRPr="00B066F7" w:rsidRDefault="00B066F7" w:rsidP="00B066F7">
    <w:pPr>
      <w:pStyle w:val="Footer"/>
    </w:pPr>
    <w:r w:rsidRPr="00B066F7">
      <w:rPr>
        <w:noProof/>
      </w:rPr>
      <w:drawing>
        <wp:anchor distT="0" distB="0" distL="114300" distR="114300" simplePos="0" relativeHeight="251718656" behindDoc="0" locked="0" layoutInCell="1" allowOverlap="1" wp14:anchorId="5C789A29" wp14:editId="19BEFD79">
          <wp:simplePos x="0" y="0"/>
          <wp:positionH relativeFrom="rightMargin">
            <wp:posOffset>3810</wp:posOffset>
          </wp:positionH>
          <wp:positionV relativeFrom="paragraph">
            <wp:posOffset>55245</wp:posOffset>
          </wp:positionV>
          <wp:extent cx="319405" cy="319405"/>
          <wp:effectExtent l="0" t="0" r="4445" b="4445"/>
          <wp:wrapNone/>
          <wp:docPr id="123050345"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8376"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6F7">
      <w:rPr>
        <w:noProof/>
      </w:rPr>
      <w:drawing>
        <wp:anchor distT="0" distB="0" distL="114300" distR="114300" simplePos="0" relativeHeight="251716608" behindDoc="0" locked="0" layoutInCell="1" allowOverlap="1" wp14:anchorId="4F0ED7FC" wp14:editId="0780ADE6">
          <wp:simplePos x="0" y="0"/>
          <wp:positionH relativeFrom="margin">
            <wp:posOffset>5457190</wp:posOffset>
          </wp:positionH>
          <wp:positionV relativeFrom="paragraph">
            <wp:posOffset>94615</wp:posOffset>
          </wp:positionV>
          <wp:extent cx="333375" cy="250190"/>
          <wp:effectExtent l="0" t="0" r="9525" b="0"/>
          <wp:wrapNone/>
          <wp:docPr id="1220214725"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6824"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6F7">
      <w:rPr>
        <w:noProof/>
      </w:rPr>
      <w:drawing>
        <wp:anchor distT="0" distB="0" distL="114300" distR="114300" simplePos="0" relativeHeight="251717632" behindDoc="0" locked="0" layoutInCell="1" allowOverlap="1" wp14:anchorId="6E9C11BD" wp14:editId="746180E9">
          <wp:simplePos x="0" y="0"/>
          <wp:positionH relativeFrom="column">
            <wp:posOffset>5274310</wp:posOffset>
          </wp:positionH>
          <wp:positionV relativeFrom="paragraph">
            <wp:posOffset>131445</wp:posOffset>
          </wp:positionV>
          <wp:extent cx="184150" cy="184150"/>
          <wp:effectExtent l="0" t="0" r="6350" b="6350"/>
          <wp:wrapNone/>
          <wp:docPr id="207535451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7586" name="Picture 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6F7">
      <w:rPr>
        <w:noProof/>
      </w:rPr>
      <w:drawing>
        <wp:anchor distT="0" distB="0" distL="114300" distR="114300" simplePos="0" relativeHeight="251715584" behindDoc="0" locked="0" layoutInCell="1" allowOverlap="1" wp14:anchorId="5B9B5138" wp14:editId="7087C4CE">
          <wp:simplePos x="0" y="0"/>
          <wp:positionH relativeFrom="column">
            <wp:posOffset>4985385</wp:posOffset>
          </wp:positionH>
          <wp:positionV relativeFrom="paragraph">
            <wp:posOffset>108585</wp:posOffset>
          </wp:positionV>
          <wp:extent cx="229235" cy="229235"/>
          <wp:effectExtent l="0" t="0" r="0" b="0"/>
          <wp:wrapNone/>
          <wp:docPr id="151649308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809" name="Picture 5">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229235" cy="229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6F7">
      <w:rPr>
        <w:noProof/>
      </w:rPr>
      <w:drawing>
        <wp:anchor distT="0" distB="0" distL="114300" distR="114300" simplePos="0" relativeHeight="251719680" behindDoc="0" locked="0" layoutInCell="1" allowOverlap="1" wp14:anchorId="23960F85" wp14:editId="4EDE1E62">
          <wp:simplePos x="0" y="0"/>
          <wp:positionH relativeFrom="column">
            <wp:posOffset>4733613</wp:posOffset>
          </wp:positionH>
          <wp:positionV relativeFrom="paragraph">
            <wp:posOffset>115638</wp:posOffset>
          </wp:positionV>
          <wp:extent cx="219075" cy="219075"/>
          <wp:effectExtent l="0" t="0" r="9525" b="9525"/>
          <wp:wrapNone/>
          <wp:docPr id="1437946908"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8272" name="Picture 10">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13960" w:rsidRPr="00B066F7">
      <w:rPr>
        <w:noProof/>
      </w:rPr>
      <mc:AlternateContent>
        <mc:Choice Requires="wps">
          <w:drawing>
            <wp:anchor distT="0" distB="0" distL="114300" distR="114300" simplePos="0" relativeHeight="251721728" behindDoc="1" locked="0" layoutInCell="1" allowOverlap="1" wp14:anchorId="3A4070DD" wp14:editId="5536B144">
              <wp:simplePos x="0" y="0"/>
              <wp:positionH relativeFrom="margin">
                <wp:align>right</wp:align>
              </wp:positionH>
              <wp:positionV relativeFrom="paragraph">
                <wp:posOffset>-575118</wp:posOffset>
              </wp:positionV>
              <wp:extent cx="5880100" cy="566420"/>
              <wp:effectExtent l="0" t="0" r="0" b="5080"/>
              <wp:wrapTight wrapText="bothSides">
                <wp:wrapPolygon edited="0">
                  <wp:start x="210" y="0"/>
                  <wp:lineTo x="210" y="21067"/>
                  <wp:lineTo x="21343" y="21067"/>
                  <wp:lineTo x="21343" y="0"/>
                  <wp:lineTo x="210" y="0"/>
                </wp:wrapPolygon>
              </wp:wrapTight>
              <wp:docPr id="1932936266" name="Text Box 1932936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80100" cy="566420"/>
                      </a:xfrm>
                      <a:prstGeom prst="rect">
                        <a:avLst/>
                      </a:prstGeom>
                      <a:noFill/>
                      <a:ln w="6350">
                        <a:noFill/>
                      </a:ln>
                    </wps:spPr>
                    <wps:txbx>
                      <w:txbxContent>
                        <w:p w14:paraId="5AC8B870" w14:textId="77777777" w:rsidR="00813960" w:rsidRDefault="00813960" w:rsidP="00813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4070DD" id="_x0000_t202" coordsize="21600,21600" o:spt="202" path="m,l,21600r21600,l21600,xe">
              <v:stroke joinstyle="miter"/>
              <v:path gradientshapeok="t" o:connecttype="rect"/>
            </v:shapetype>
            <v:shape id="Text Box 1932936266" o:spid="_x0000_s1026" type="#_x0000_t202" alt="&quot;&quot;" style="position:absolute;margin-left:411.8pt;margin-top:-45.3pt;width:463pt;height:44.6pt;z-index:-2515947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" filled="f" stroked="f" strokeweight=".5pt">
              <v:textbox>
                <w:txbxContent>
                  <w:p w14:paraId="5AC8B870" w14:textId="77777777" w:rsidR="00813960" w:rsidRDefault="00813960" w:rsidP="00813960"/>
                </w:txbxContent>
              </v:textbox>
              <w10:wrap type="tight" anchorx="margin"/>
            </v:shape>
          </w:pict>
        </mc:Fallback>
      </mc:AlternateContent>
    </w:r>
    <w:sdt>
      <w:sdtPr>
        <w:id w:val="-147899011"/>
        <w:docPartObj>
          <w:docPartGallery w:val="Page Numbers (Bottom of Page)"/>
          <w:docPartUnique/>
        </w:docPartObj>
      </w:sdtPr>
      <w:sdtEndPr/>
      <w:sdtContent>
        <w:r w:rsidR="00813960" w:rsidRPr="00B066F7">
          <w:rPr>
            <w:noProof/>
          </w:rPr>
          <mc:AlternateContent>
            <mc:Choice Requires="wps">
              <w:drawing>
                <wp:anchor distT="0" distB="0" distL="114300" distR="114300" simplePos="0" relativeHeight="251720704" behindDoc="0" locked="0" layoutInCell="1" allowOverlap="1" wp14:anchorId="2E3B5585" wp14:editId="354CA4A9">
                  <wp:simplePos x="0" y="0"/>
                  <wp:positionH relativeFrom="margin">
                    <wp:posOffset>-280045</wp:posOffset>
                  </wp:positionH>
                  <wp:positionV relativeFrom="paragraph">
                    <wp:posOffset>-102990</wp:posOffset>
                  </wp:positionV>
                  <wp:extent cx="6223000" cy="6350"/>
                  <wp:effectExtent l="0" t="0" r="25400" b="31750"/>
                  <wp:wrapNone/>
                  <wp:docPr id="74618209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3000" cy="6350"/>
                          </a:xfrm>
                          <a:prstGeom prst="line">
                            <a:avLst/>
                          </a:prstGeom>
                          <a:ln w="9525">
                            <a:solidFill>
                              <a:srgbClr val="0B1C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0BA995" id="Straight Connector 2" o:spid="_x0000_s1026" alt="&quot;&quot;" style="position:absolute;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8.1pt" to="46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" strokecolor="#0b1c32">
                  <v:stroke joinstyle="miter"/>
                  <w10:wrap anchorx="margin"/>
                </v:line>
              </w:pict>
            </mc:Fallback>
          </mc:AlternateContent>
        </w:r>
        <w:sdt>
          <w:sdtPr>
            <w:id w:val="1100226710"/>
            <w:docPartObj>
              <w:docPartGallery w:val="Page Numbers (Bottom of Page)"/>
              <w:docPartUnique/>
            </w:docPartObj>
          </w:sdtPr>
          <w:sdtEndPr/>
          <w:sdtContent>
            <w:r w:rsidR="00813960" w:rsidRPr="00B066F7">
              <w:t xml:space="preserve">0131 297 5750 | hello@scottishhumanrights.com | www.scottishhumanrights.com | </w:t>
            </w:r>
            <w:r w:rsidR="00813960" w:rsidRPr="00B066F7">
              <w:br/>
              <w:t xml:space="preserve">Scottish Human Rights Commission, </w:t>
            </w:r>
            <w:proofErr w:type="spellStart"/>
            <w:r w:rsidR="00813960" w:rsidRPr="00B066F7">
              <w:t>Bridgeside</w:t>
            </w:r>
            <w:proofErr w:type="spellEnd"/>
            <w:r w:rsidR="00813960" w:rsidRPr="00B066F7">
              <w:t xml:space="preserve"> House, 99 McDonald Road, Edinburgh, EH7 4NS </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2AD5" w14:textId="77777777" w:rsidR="00494B08" w:rsidRPr="00B066F7" w:rsidRDefault="00B066F7" w:rsidP="00B066F7">
    <w:pPr>
      <w:pStyle w:val="Footer"/>
    </w:pPr>
    <w:r w:rsidRPr="00B066F7">
      <w:rPr>
        <w:noProof/>
      </w:rPr>
      <w:drawing>
        <wp:anchor distT="0" distB="0" distL="114300" distR="114300" simplePos="0" relativeHeight="251694080" behindDoc="0" locked="0" layoutInCell="1" allowOverlap="1" wp14:anchorId="314035D0" wp14:editId="075D34F2">
          <wp:simplePos x="0" y="0"/>
          <wp:positionH relativeFrom="rightMargin">
            <wp:posOffset>-57785</wp:posOffset>
          </wp:positionH>
          <wp:positionV relativeFrom="paragraph">
            <wp:posOffset>62230</wp:posOffset>
          </wp:positionV>
          <wp:extent cx="319405" cy="319405"/>
          <wp:effectExtent l="0" t="0" r="4445" b="4445"/>
          <wp:wrapNone/>
          <wp:docPr id="75319698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8376"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0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6F7">
      <w:rPr>
        <w:noProof/>
      </w:rPr>
      <w:drawing>
        <wp:anchor distT="0" distB="0" distL="114300" distR="114300" simplePos="0" relativeHeight="251692032" behindDoc="0" locked="0" layoutInCell="1" allowOverlap="1" wp14:anchorId="1DC4ED3A" wp14:editId="26CD7E39">
          <wp:simplePos x="0" y="0"/>
          <wp:positionH relativeFrom="margin">
            <wp:posOffset>5395595</wp:posOffset>
          </wp:positionH>
          <wp:positionV relativeFrom="paragraph">
            <wp:posOffset>101600</wp:posOffset>
          </wp:positionV>
          <wp:extent cx="333375" cy="250190"/>
          <wp:effectExtent l="0" t="0" r="9525" b="0"/>
          <wp:wrapNone/>
          <wp:docPr id="152413441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86824"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 cy="250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6F7">
      <w:rPr>
        <w:noProof/>
      </w:rPr>
      <w:drawing>
        <wp:anchor distT="0" distB="0" distL="114300" distR="114300" simplePos="0" relativeHeight="251693056" behindDoc="0" locked="0" layoutInCell="1" allowOverlap="1" wp14:anchorId="3470145E" wp14:editId="4ACA34D0">
          <wp:simplePos x="0" y="0"/>
          <wp:positionH relativeFrom="column">
            <wp:posOffset>5212715</wp:posOffset>
          </wp:positionH>
          <wp:positionV relativeFrom="paragraph">
            <wp:posOffset>138430</wp:posOffset>
          </wp:positionV>
          <wp:extent cx="184150" cy="184150"/>
          <wp:effectExtent l="0" t="0" r="6350" b="6350"/>
          <wp:wrapNone/>
          <wp:docPr id="102260535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67586" name="Picture 8">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6F7">
      <w:rPr>
        <w:noProof/>
      </w:rPr>
      <w:drawing>
        <wp:anchor distT="0" distB="0" distL="114300" distR="114300" simplePos="0" relativeHeight="251691008" behindDoc="0" locked="0" layoutInCell="1" allowOverlap="1" wp14:anchorId="4A58E129" wp14:editId="4EC2B451">
          <wp:simplePos x="0" y="0"/>
          <wp:positionH relativeFrom="column">
            <wp:posOffset>4923790</wp:posOffset>
          </wp:positionH>
          <wp:positionV relativeFrom="paragraph">
            <wp:posOffset>115570</wp:posOffset>
          </wp:positionV>
          <wp:extent cx="229235" cy="229235"/>
          <wp:effectExtent l="0" t="0" r="0" b="0"/>
          <wp:wrapNone/>
          <wp:docPr id="86715719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809" name="Picture 5">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229235" cy="229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6F7">
      <w:rPr>
        <w:noProof/>
      </w:rPr>
      <w:drawing>
        <wp:anchor distT="0" distB="0" distL="114300" distR="114300" simplePos="0" relativeHeight="251695104" behindDoc="0" locked="0" layoutInCell="1" allowOverlap="1" wp14:anchorId="1E8C59C6" wp14:editId="095CCC50">
          <wp:simplePos x="0" y="0"/>
          <wp:positionH relativeFrom="column">
            <wp:posOffset>4672082</wp:posOffset>
          </wp:positionH>
          <wp:positionV relativeFrom="paragraph">
            <wp:posOffset>122941</wp:posOffset>
          </wp:positionV>
          <wp:extent cx="219075" cy="219075"/>
          <wp:effectExtent l="0" t="0" r="9525" b="9525"/>
          <wp:wrapNone/>
          <wp:docPr id="920457269"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58272" name="Picture 10">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1D02" w:rsidRPr="00B066F7">
      <w:rPr>
        <w:noProof/>
      </w:rPr>
      <mc:AlternateContent>
        <mc:Choice Requires="wps">
          <w:drawing>
            <wp:anchor distT="0" distB="0" distL="114300" distR="114300" simplePos="0" relativeHeight="251705344" behindDoc="1" locked="0" layoutInCell="1" allowOverlap="1" wp14:anchorId="4816C233" wp14:editId="2C24EDA7">
              <wp:simplePos x="0" y="0"/>
              <wp:positionH relativeFrom="margin">
                <wp:align>right</wp:align>
              </wp:positionH>
              <wp:positionV relativeFrom="paragraph">
                <wp:posOffset>-575118</wp:posOffset>
              </wp:positionV>
              <wp:extent cx="5880100" cy="566420"/>
              <wp:effectExtent l="0" t="0" r="0" b="5080"/>
              <wp:wrapTight wrapText="bothSides">
                <wp:wrapPolygon edited="0">
                  <wp:start x="210" y="0"/>
                  <wp:lineTo x="210" y="21067"/>
                  <wp:lineTo x="21343" y="21067"/>
                  <wp:lineTo x="21343" y="0"/>
                  <wp:lineTo x="210" y="0"/>
                </wp:wrapPolygon>
              </wp:wrapTight>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80100" cy="566420"/>
                      </a:xfrm>
                      <a:prstGeom prst="rect">
                        <a:avLst/>
                      </a:prstGeom>
                      <a:noFill/>
                      <a:ln w="6350">
                        <a:noFill/>
                      </a:ln>
                    </wps:spPr>
                    <wps:txbx>
                      <w:txbxContent>
                        <w:p w14:paraId="08663298" w14:textId="77777777" w:rsidR="001C1D02" w:rsidRDefault="001C1D02" w:rsidP="008139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16C233" id="_x0000_t202" coordsize="21600,21600" o:spt="202" path="m,l,21600r21600,l21600,xe">
              <v:stroke joinstyle="miter"/>
              <v:path gradientshapeok="t" o:connecttype="rect"/>
            </v:shapetype>
            <v:shape id="_x0000_s1031" type="#_x0000_t202" alt="&quot;&quot;" style="position:absolute;margin-left:411.8pt;margin-top:-45.3pt;width:463pt;height:44.6pt;z-index:-2516111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vhGwIAADMEAAAOAAAAZHJzL2Uyb0RvYy54bWysU02P2yAQvVfqf0DcGzvZJE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" filled="f" stroked="f" strokeweight=".5pt">
              <v:textbox>
                <w:txbxContent>
                  <w:p w14:paraId="08663298" w14:textId="77777777" w:rsidR="001C1D02" w:rsidRDefault="001C1D02" w:rsidP="00813960"/>
                </w:txbxContent>
              </v:textbox>
              <w10:wrap type="tight" anchorx="margin"/>
            </v:shape>
          </w:pict>
        </mc:Fallback>
      </mc:AlternateContent>
    </w:r>
    <w:sdt>
      <w:sdtPr>
        <w:id w:val="-933972484"/>
        <w:docPartObj>
          <w:docPartGallery w:val="Page Numbers (Bottom of Page)"/>
          <w:docPartUnique/>
        </w:docPartObj>
      </w:sdtPr>
      <w:sdtEndPr/>
      <w:sdtContent>
        <w:r w:rsidR="00494B08" w:rsidRPr="00B066F7">
          <w:rPr>
            <w:noProof/>
          </w:rPr>
          <mc:AlternateContent>
            <mc:Choice Requires="wps">
              <w:drawing>
                <wp:anchor distT="0" distB="0" distL="114300" distR="114300" simplePos="0" relativeHeight="251696128" behindDoc="0" locked="0" layoutInCell="1" allowOverlap="1" wp14:anchorId="1FBDF251" wp14:editId="5505CE50">
                  <wp:simplePos x="0" y="0"/>
                  <wp:positionH relativeFrom="margin">
                    <wp:posOffset>-280045</wp:posOffset>
                  </wp:positionH>
                  <wp:positionV relativeFrom="paragraph">
                    <wp:posOffset>-102990</wp:posOffset>
                  </wp:positionV>
                  <wp:extent cx="6223000" cy="6350"/>
                  <wp:effectExtent l="0" t="0" r="25400" b="31750"/>
                  <wp:wrapNone/>
                  <wp:docPr id="56119651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23000" cy="6350"/>
                          </a:xfrm>
                          <a:prstGeom prst="line">
                            <a:avLst/>
                          </a:prstGeom>
                          <a:ln w="9525">
                            <a:solidFill>
                              <a:srgbClr val="0B1C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4DE0F" id="Straight Connector 2" o:spid="_x0000_s1026" alt="&quot;&quot;"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5pt,-8.1pt" to="46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" strokecolor="#0b1c32">
                  <v:stroke joinstyle="miter"/>
                  <w10:wrap anchorx="margin"/>
                </v:line>
              </w:pict>
            </mc:Fallback>
          </mc:AlternateContent>
        </w:r>
        <w:sdt>
          <w:sdtPr>
            <w:id w:val="1993517268"/>
            <w:docPartObj>
              <w:docPartGallery w:val="Page Numbers (Bottom of Page)"/>
              <w:docPartUnique/>
            </w:docPartObj>
          </w:sdtPr>
          <w:sdtEndPr/>
          <w:sdtContent>
            <w:r w:rsidR="00494B08" w:rsidRPr="00B066F7">
              <w:t xml:space="preserve">0131 297 5750 | hello@scottishhumanrights.com | </w:t>
            </w:r>
            <w:r w:rsidR="00813960" w:rsidRPr="00B066F7">
              <w:t xml:space="preserve">www.scottishhumanrights.com | </w:t>
            </w:r>
            <w:r w:rsidR="00813960" w:rsidRPr="00B066F7">
              <w:br/>
            </w:r>
            <w:r w:rsidR="00494B08" w:rsidRPr="00B066F7">
              <w:t xml:space="preserve">Scottish Human Rights Commission, </w:t>
            </w:r>
            <w:proofErr w:type="spellStart"/>
            <w:r w:rsidR="00494B08" w:rsidRPr="00B066F7">
              <w:t>Bridgeside</w:t>
            </w:r>
            <w:proofErr w:type="spellEnd"/>
            <w:r w:rsidR="00494B08" w:rsidRPr="00B066F7">
              <w:t xml:space="preserve"> House, 99 McDonald Road, Edinburgh, EH7 4NS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8E0E1" w14:textId="77777777" w:rsidR="00CF5FD2" w:rsidRDefault="00CF5FD2" w:rsidP="00813960">
      <w:r>
        <w:separator/>
      </w:r>
    </w:p>
    <w:p w14:paraId="3937D6FA" w14:textId="77777777" w:rsidR="00CF5FD2" w:rsidRDefault="00CF5FD2" w:rsidP="00813960"/>
    <w:p w14:paraId="2E3F1A59" w14:textId="77777777" w:rsidR="00CF5FD2" w:rsidRDefault="00CF5FD2" w:rsidP="00813960"/>
  </w:footnote>
  <w:footnote w:type="continuationSeparator" w:id="0">
    <w:p w14:paraId="23295B83" w14:textId="77777777" w:rsidR="00CF5FD2" w:rsidRDefault="00CF5FD2" w:rsidP="00813960">
      <w:r>
        <w:continuationSeparator/>
      </w:r>
    </w:p>
    <w:p w14:paraId="04A86C89" w14:textId="77777777" w:rsidR="00CF5FD2" w:rsidRDefault="00CF5FD2" w:rsidP="00813960"/>
    <w:p w14:paraId="4C58833C" w14:textId="77777777" w:rsidR="00CF5FD2" w:rsidRDefault="00CF5FD2" w:rsidP="008139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C404" w14:textId="536714EC" w:rsidR="00E23341" w:rsidRPr="00B066F7" w:rsidRDefault="00E23341" w:rsidP="00B066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C453" w14:textId="349A756E" w:rsidR="00734BE1" w:rsidRPr="00B066F7" w:rsidRDefault="00831A2D" w:rsidP="00B066F7">
    <w:sdt>
      <w:sdtPr>
        <w:id w:val="-294147499"/>
        <w:docPartObj>
          <w:docPartGallery w:val="Page Numbers (Top of Page)"/>
          <w:docPartUnique/>
        </w:docPartObj>
      </w:sdtPr>
      <w:sdtEndPr/>
      <w:sdtContent>
        <w:r w:rsidR="00180AA6" w:rsidRPr="00B066F7">
          <w:rPr>
            <w:noProof/>
          </w:rPr>
          <mc:AlternateContent>
            <mc:Choice Requires="wps">
              <w:drawing>
                <wp:anchor distT="0" distB="0" distL="114300" distR="114300" simplePos="0" relativeHeight="251713536" behindDoc="0" locked="0" layoutInCell="1" allowOverlap="1" wp14:anchorId="6372918D" wp14:editId="3D46B33B">
                  <wp:simplePos x="0" y="0"/>
                  <wp:positionH relativeFrom="column">
                    <wp:posOffset>-823644</wp:posOffset>
                  </wp:positionH>
                  <wp:positionV relativeFrom="paragraph">
                    <wp:posOffset>-593041</wp:posOffset>
                  </wp:positionV>
                  <wp:extent cx="69850" cy="10826115"/>
                  <wp:effectExtent l="0" t="0" r="6350" b="0"/>
                  <wp:wrapNone/>
                  <wp:docPr id="145056711" name="Rectangle 145056711" title="Decorative border"/>
                  <wp:cNvGraphicFramePr/>
                  <a:graphic xmlns:a="http://schemas.openxmlformats.org/drawingml/2006/main">
                    <a:graphicData uri="http://schemas.microsoft.com/office/word/2010/wordprocessingShape">
                      <wps:wsp>
                        <wps:cNvSpPr/>
                        <wps:spPr>
                          <a:xfrm>
                            <a:off x="0" y="0"/>
                            <a:ext cx="69850" cy="10826115"/>
                          </a:xfrm>
                          <a:prstGeom prst="rect">
                            <a:avLst/>
                          </a:prstGeom>
                          <a:solidFill>
                            <a:srgbClr val="8BAD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14AF2" id="Rectangle 145056711" o:spid="_x0000_s1026" alt="Title: Decorative border" style="position:absolute;margin-left:-64.85pt;margin-top:-46.7pt;width:5.5pt;height:852.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" fillcolor="#8baddc" stroked="f" strokeweight="1pt"/>
              </w:pict>
            </mc:Fallback>
          </mc:AlternateContent>
        </w:r>
        <w:r w:rsidR="00180AA6" w:rsidRPr="00B066F7">
          <w:rPr>
            <w:noProof/>
          </w:rPr>
          <mc:AlternateContent>
            <mc:Choice Requires="wps">
              <w:drawing>
                <wp:anchor distT="0" distB="0" distL="114300" distR="114300" simplePos="0" relativeHeight="251711488" behindDoc="0" locked="0" layoutInCell="1" allowOverlap="1" wp14:anchorId="5C56A337" wp14:editId="02C06B72">
                  <wp:simplePos x="0" y="0"/>
                  <wp:positionH relativeFrom="column">
                    <wp:posOffset>-795020</wp:posOffset>
                  </wp:positionH>
                  <wp:positionV relativeFrom="paragraph">
                    <wp:posOffset>-794825</wp:posOffset>
                  </wp:positionV>
                  <wp:extent cx="107950" cy="11162714"/>
                  <wp:effectExtent l="0" t="0" r="6350" b="635"/>
                  <wp:wrapNone/>
                  <wp:docPr id="1544629517" name="Rectangle 1544629517" title="Decorative border"/>
                  <wp:cNvGraphicFramePr/>
                  <a:graphic xmlns:a="http://schemas.openxmlformats.org/drawingml/2006/main">
                    <a:graphicData uri="http://schemas.microsoft.com/office/word/2010/wordprocessingShape">
                      <wps:wsp>
                        <wps:cNvSpPr/>
                        <wps:spPr>
                          <a:xfrm>
                            <a:off x="0" y="0"/>
                            <a:ext cx="107950" cy="11162714"/>
                          </a:xfrm>
                          <a:prstGeom prst="rect">
                            <a:avLst/>
                          </a:prstGeom>
                          <a:solidFill>
                            <a:srgbClr val="0069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FB0C3" id="Rectangle 1544629517" o:spid="_x0000_s1026" alt="Title: Decorative border" style="position:absolute;margin-left:-62.6pt;margin-top:-62.6pt;width:8.5pt;height:878.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" fillcolor="#0069b4" stroked="f" strokeweight="1pt"/>
              </w:pict>
            </mc:Fallback>
          </mc:AlternateContent>
        </w:r>
        <w:r w:rsidR="00180AA6" w:rsidRPr="00B066F7">
          <w:rPr>
            <w:noProof/>
          </w:rPr>
          <mc:AlternateContent>
            <mc:Choice Requires="wps">
              <w:drawing>
                <wp:anchor distT="0" distB="0" distL="114300" distR="114300" simplePos="0" relativeHeight="251709440" behindDoc="0" locked="0" layoutInCell="1" allowOverlap="1" wp14:anchorId="2AE6AE8F" wp14:editId="6EC37BFD">
                  <wp:simplePos x="0" y="0"/>
                  <wp:positionH relativeFrom="page">
                    <wp:align>left</wp:align>
                  </wp:positionH>
                  <wp:positionV relativeFrom="paragraph">
                    <wp:posOffset>-457200</wp:posOffset>
                  </wp:positionV>
                  <wp:extent cx="119380" cy="10838815"/>
                  <wp:effectExtent l="0" t="0" r="0" b="635"/>
                  <wp:wrapNone/>
                  <wp:docPr id="940235739" name="Rectangle 940235739"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FCA5B" id="Rectangle 940235739" o:spid="_x0000_s1026" alt="Title: Decorative border" style="position:absolute;margin-left:0;margin-top:-36pt;width:9.4pt;height:853.45pt;z-index:2517094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" fillcolor="#0b1c32" stroked="f" strokeweight="1pt">
                  <w10:wrap anchorx="page"/>
                </v:rect>
              </w:pict>
            </mc:Fallback>
          </mc:AlternateContent>
        </w:r>
        <w:r w:rsidR="002762F7" w:rsidRPr="00B066F7">
          <w:fldChar w:fldCharType="begin"/>
        </w:r>
        <w:r w:rsidR="002762F7" w:rsidRPr="00B066F7">
          <w:instrText>PAGE   \* MERGEFORMAT</w:instrText>
        </w:r>
        <w:r w:rsidR="002762F7" w:rsidRPr="00B066F7">
          <w:fldChar w:fldCharType="separate"/>
        </w:r>
        <w:r w:rsidR="002762F7" w:rsidRPr="00B066F7">
          <w:t>2</w:t>
        </w:r>
        <w:r w:rsidR="002762F7" w:rsidRPr="00B066F7">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8ED0" w14:textId="453D154D" w:rsidR="004B38F8" w:rsidRPr="00B066F7" w:rsidRDefault="00AF526A" w:rsidP="00B066F7">
    <w:r w:rsidRPr="00B066F7">
      <w:rPr>
        <w:noProof/>
      </w:rPr>
      <mc:AlternateContent>
        <mc:Choice Requires="wps">
          <w:drawing>
            <wp:anchor distT="0" distB="0" distL="114300" distR="114300" simplePos="0" relativeHeight="251674624" behindDoc="0" locked="0" layoutInCell="1" allowOverlap="1" wp14:anchorId="6C3F13D7" wp14:editId="4AE8FD37">
              <wp:simplePos x="0" y="0"/>
              <wp:positionH relativeFrom="column">
                <wp:posOffset>-815926</wp:posOffset>
              </wp:positionH>
              <wp:positionV relativeFrom="paragraph">
                <wp:posOffset>-921434</wp:posOffset>
              </wp:positionV>
              <wp:extent cx="107950" cy="11162714"/>
              <wp:effectExtent l="0" t="0" r="6350" b="635"/>
              <wp:wrapNone/>
              <wp:docPr id="14" name="Rectangle 14" title="Decorative border"/>
              <wp:cNvGraphicFramePr/>
              <a:graphic xmlns:a="http://schemas.openxmlformats.org/drawingml/2006/main">
                <a:graphicData uri="http://schemas.microsoft.com/office/word/2010/wordprocessingShape">
                  <wps:wsp>
                    <wps:cNvSpPr/>
                    <wps:spPr>
                      <a:xfrm>
                        <a:off x="0" y="0"/>
                        <a:ext cx="107950" cy="11162714"/>
                      </a:xfrm>
                      <a:prstGeom prst="rect">
                        <a:avLst/>
                      </a:prstGeom>
                      <a:solidFill>
                        <a:srgbClr val="0069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DD302" id="Rectangle 14" o:spid="_x0000_s1026" alt="Title: Decorative border" style="position:absolute;margin-left:-64.25pt;margin-top:-72.55pt;width:8.5pt;height:87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" fillcolor="#0069b4" stroked="f" strokeweight="1pt"/>
          </w:pict>
        </mc:Fallback>
      </mc:AlternateContent>
    </w:r>
    <w:r w:rsidRPr="00B066F7">
      <w:rPr>
        <w:noProof/>
      </w:rPr>
      <mc:AlternateContent>
        <mc:Choice Requires="wps">
          <w:drawing>
            <wp:anchor distT="0" distB="0" distL="114300" distR="114300" simplePos="0" relativeHeight="251676672" behindDoc="0" locked="0" layoutInCell="1" allowOverlap="1" wp14:anchorId="67470636" wp14:editId="2AC640A7">
              <wp:simplePos x="0" y="0"/>
              <wp:positionH relativeFrom="column">
                <wp:posOffset>-831850</wp:posOffset>
              </wp:positionH>
              <wp:positionV relativeFrom="paragraph">
                <wp:posOffset>-456565</wp:posOffset>
              </wp:positionV>
              <wp:extent cx="69850" cy="10826115"/>
              <wp:effectExtent l="0" t="0" r="6350" b="0"/>
              <wp:wrapNone/>
              <wp:docPr id="370697079" name="Rectangle 370697079" title="Decorative border"/>
              <wp:cNvGraphicFramePr/>
              <a:graphic xmlns:a="http://schemas.openxmlformats.org/drawingml/2006/main">
                <a:graphicData uri="http://schemas.microsoft.com/office/word/2010/wordprocessingShape">
                  <wps:wsp>
                    <wps:cNvSpPr/>
                    <wps:spPr>
                      <a:xfrm>
                        <a:off x="0" y="0"/>
                        <a:ext cx="69850" cy="10826115"/>
                      </a:xfrm>
                      <a:prstGeom prst="rect">
                        <a:avLst/>
                      </a:prstGeom>
                      <a:solidFill>
                        <a:srgbClr val="8BAD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B57D7" id="Rectangle 370697079" o:spid="_x0000_s1026" alt="Title: Decorative border" style="position:absolute;margin-left:-65.5pt;margin-top:-35.95pt;width:5.5pt;height:85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" fillcolor="#8baddc" stroked="f" strokeweight="1pt"/>
          </w:pict>
        </mc:Fallback>
      </mc:AlternateContent>
    </w:r>
    <w:r w:rsidRPr="00B066F7">
      <w:rPr>
        <w:noProof/>
      </w:rPr>
      <mc:AlternateContent>
        <mc:Choice Requires="wps">
          <w:drawing>
            <wp:anchor distT="0" distB="0" distL="114300" distR="114300" simplePos="0" relativeHeight="251673600" behindDoc="0" locked="0" layoutInCell="1" allowOverlap="1" wp14:anchorId="12AB03E3" wp14:editId="45C0DE4D">
              <wp:simplePos x="0" y="0"/>
              <wp:positionH relativeFrom="page">
                <wp:align>left</wp:align>
              </wp:positionH>
              <wp:positionV relativeFrom="paragraph">
                <wp:posOffset>-460375</wp:posOffset>
              </wp:positionV>
              <wp:extent cx="119380" cy="10838815"/>
              <wp:effectExtent l="0" t="0" r="0" b="635"/>
              <wp:wrapNone/>
              <wp:docPr id="13" name="Rectangle 13"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73D6B" id="Rectangle 13" o:spid="_x0000_s1026" alt="Title: Decorative border" style="position:absolute;margin-left:0;margin-top:-36.25pt;width:9.4pt;height:853.45pt;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" fillcolor="#0b1c32" stroked="f" strokeweight="1pt">
              <w10:wrap anchorx="page"/>
            </v:rect>
          </w:pict>
        </mc:Fallback>
      </mc:AlternateContent>
    </w:r>
    <w:r w:rsidR="00DB56F0" w:rsidRPr="00B066F7">
      <w:rPr>
        <w:noProof/>
      </w:rPr>
      <mc:AlternateContent>
        <mc:Choice Requires="wpg">
          <w:drawing>
            <wp:anchor distT="0" distB="0" distL="114300" distR="114300" simplePos="0" relativeHeight="251662336" behindDoc="0" locked="0" layoutInCell="1" allowOverlap="1" wp14:anchorId="131D0AB7" wp14:editId="5C30C0AE">
              <wp:simplePos x="0" y="0"/>
              <wp:positionH relativeFrom="column">
                <wp:posOffset>-742950</wp:posOffset>
              </wp:positionH>
              <wp:positionV relativeFrom="paragraph">
                <wp:posOffset>-228600</wp:posOffset>
              </wp:positionV>
              <wp:extent cx="7419975" cy="1206500"/>
              <wp:effectExtent l="0" t="0" r="9525"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419975" cy="1206500"/>
                        <a:chOff x="0" y="0"/>
                        <a:chExt cx="7419975" cy="1206500"/>
                      </a:xfrm>
                    </wpg:grpSpPr>
                    <wps:wsp>
                      <wps:cNvPr id="5" name="Rectangle 5" title="Decorative border"/>
                      <wps:cNvSpPr/>
                      <wps:spPr>
                        <a:xfrm>
                          <a:off x="0" y="0"/>
                          <a:ext cx="7419975" cy="1206500"/>
                        </a:xfrm>
                        <a:prstGeom prst="rect">
                          <a:avLst/>
                        </a:prstGeom>
                        <a:solidFill>
                          <a:srgbClr val="0B1C3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BF8C69" w14:textId="77777777" w:rsidR="004B38F8" w:rsidRDefault="004B38F8" w:rsidP="008139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 name="Picture 10" descr="SHRC Scottish Human Rights Commiss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73100" y="107950"/>
                          <a:ext cx="1460500" cy="1032510"/>
                        </a:xfrm>
                        <a:prstGeom prst="rect">
                          <a:avLst/>
                        </a:prstGeom>
                        <a:noFill/>
                      </pic:spPr>
                    </pic:pic>
                  </wpg:wgp>
                </a:graphicData>
              </a:graphic>
            </wp:anchor>
          </w:drawing>
        </mc:Choice>
        <mc:Fallback>
          <w:pict>
            <v:group w14:anchorId="131D0AB7" id="Group 1" o:spid="_x0000_s1027" alt="&quot;&quot;" style="position:absolute;margin-left:-58.5pt;margin-top:-18pt;width:584.25pt;height:95pt;z-index:251662336" coordsize="74199,12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">
              <v:rect id="Rectangle 5" o:spid="_x0000_s1028" style="position:absolute;width:74199;height:12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" fillcolor="#0b1c32" stroked="f" strokeweight="1pt">
                <v:textbox>
                  <w:txbxContent>
                    <w:p w14:paraId="1EBF8C69" w14:textId="77777777" w:rsidR="004B38F8" w:rsidRDefault="004B38F8" w:rsidP="0081396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alt="SHRC Scottish Human Rights Commission" style="position:absolute;left:6731;top:1079;width:14605;height:10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">
                <v:imagedata r:id="rId2" o:title="SHRC Scottish Human Rights Commission"/>
              </v:shape>
            </v:group>
          </w:pict>
        </mc:Fallback>
      </mc:AlternateContent>
    </w:r>
  </w:p>
  <w:p w14:paraId="5A05A85D" w14:textId="77777777" w:rsidR="00734BE1" w:rsidRPr="00B066F7" w:rsidRDefault="00AE5DDE" w:rsidP="00B066F7">
    <w:r w:rsidRPr="00B066F7">
      <w:rPr>
        <w:noProof/>
      </w:rPr>
      <mc:AlternateContent>
        <mc:Choice Requires="wps">
          <w:drawing>
            <wp:anchor distT="45720" distB="45720" distL="114300" distR="114300" simplePos="0" relativeHeight="251669504" behindDoc="0" locked="0" layoutInCell="1" allowOverlap="1" wp14:anchorId="555CC7E0" wp14:editId="636CAF18">
              <wp:simplePos x="0" y="0"/>
              <wp:positionH relativeFrom="margin">
                <wp:align>left</wp:align>
              </wp:positionH>
              <wp:positionV relativeFrom="paragraph">
                <wp:posOffset>381000</wp:posOffset>
              </wp:positionV>
              <wp:extent cx="5740400" cy="174625"/>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74929"/>
                      </a:xfrm>
                      <a:prstGeom prst="rect">
                        <a:avLst/>
                      </a:prstGeom>
                      <a:noFill/>
                      <a:ln w="9525">
                        <a:noFill/>
                        <a:miter lim="800000"/>
                        <a:headEnd/>
                        <a:tailEnd/>
                      </a:ln>
                    </wps:spPr>
                    <wps:txbx>
                      <w:txbxContent>
                        <w:p w14:paraId="30DBF71D" w14:textId="77777777" w:rsidR="00AE5DDE" w:rsidRDefault="00AE5DDE" w:rsidP="008139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5CC7E0" id="_x0000_t202" coordsize="21600,21600" o:spt="202" path="m,l,21600r21600,l21600,xe">
              <v:stroke joinstyle="miter"/>
              <v:path gradientshapeok="t" o:connecttype="rect"/>
            </v:shapetype>
            <v:shape id="Text Box 2" o:spid="_x0000_s1030" type="#_x0000_t202" alt="&quot;&quot;" style="position:absolute;margin-left:0;margin-top:30pt;width:452pt;height:13.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" filled="f" stroked="f">
              <v:textbox>
                <w:txbxContent>
                  <w:p w14:paraId="30DBF71D" w14:textId="77777777" w:rsidR="00AE5DDE" w:rsidRDefault="00AE5DDE" w:rsidP="00813960"/>
                </w:txbxContent>
              </v:textbox>
              <w10:wrap type="square" anchorx="margin"/>
            </v:shape>
          </w:pict>
        </mc:Fallback>
      </mc:AlternateContent>
    </w:r>
    <w:r w:rsidR="004B38F8" w:rsidRPr="00B066F7">
      <w:rPr>
        <w:noProof/>
      </w:rPr>
      <mc:AlternateContent>
        <mc:Choice Requires="wps">
          <w:drawing>
            <wp:anchor distT="0" distB="0" distL="114300" distR="114300" simplePos="0" relativeHeight="251658240" behindDoc="0" locked="0" layoutInCell="1" allowOverlap="1" wp14:anchorId="5B8619F0" wp14:editId="429DED72">
              <wp:simplePos x="0" y="0"/>
              <wp:positionH relativeFrom="column">
                <wp:posOffset>-688340</wp:posOffset>
              </wp:positionH>
              <wp:positionV relativeFrom="paragraph">
                <wp:posOffset>-330200</wp:posOffset>
              </wp:positionV>
              <wp:extent cx="7357110" cy="97790"/>
              <wp:effectExtent l="0" t="0" r="0" b="0"/>
              <wp:wrapNone/>
              <wp:docPr id="3" name="Rectangle 3" descr="Decorative border"/>
              <wp:cNvGraphicFramePr/>
              <a:graphic xmlns:a="http://schemas.openxmlformats.org/drawingml/2006/main">
                <a:graphicData uri="http://schemas.microsoft.com/office/word/2010/wordprocessingShape">
                  <wps:wsp>
                    <wps:cNvSpPr/>
                    <wps:spPr>
                      <a:xfrm>
                        <a:off x="0" y="0"/>
                        <a:ext cx="7357110" cy="9779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6F3B3" id="Rectangle 3" o:spid="_x0000_s1026" alt="Decorative border" style="position:absolute;margin-left:-54.2pt;margin-top:-26pt;width:579.3pt;height: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" fillcolor="#bdd6ee [1300]" stroked="f" strokeweight="1pt"/>
          </w:pict>
        </mc:Fallback>
      </mc:AlternateContent>
    </w:r>
    <w:r w:rsidR="004B38F8" w:rsidRPr="00B066F7">
      <w:rPr>
        <w:noProof/>
      </w:rPr>
      <mc:AlternateContent>
        <mc:Choice Requires="wps">
          <w:drawing>
            <wp:anchor distT="0" distB="0" distL="114300" distR="114300" simplePos="0" relativeHeight="251659264" behindDoc="0" locked="0" layoutInCell="1" allowOverlap="1" wp14:anchorId="3FAAFF69" wp14:editId="1E15468C">
              <wp:simplePos x="0" y="0"/>
              <wp:positionH relativeFrom="column">
                <wp:posOffset>-745589</wp:posOffset>
              </wp:positionH>
              <wp:positionV relativeFrom="paragraph">
                <wp:posOffset>-450167</wp:posOffset>
              </wp:positionV>
              <wp:extent cx="7420415" cy="119575"/>
              <wp:effectExtent l="0" t="0" r="9525" b="0"/>
              <wp:wrapNone/>
              <wp:docPr id="4" name="Rectangle 4" title="Decorative border"/>
              <wp:cNvGraphicFramePr/>
              <a:graphic xmlns:a="http://schemas.openxmlformats.org/drawingml/2006/main">
                <a:graphicData uri="http://schemas.microsoft.com/office/word/2010/wordprocessingShape">
                  <wps:wsp>
                    <wps:cNvSpPr/>
                    <wps:spPr>
                      <a:xfrm>
                        <a:off x="0" y="0"/>
                        <a:ext cx="7420415" cy="1195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3FF8C" id="Rectangle 4" o:spid="_x0000_s1026" alt="Title: Decorative border" style="position:absolute;margin-left:-58.7pt;margin-top:-35.45pt;width:584.3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" fillcolor="#0070c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0188FA4"/>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915528"/>
    <w:multiLevelType w:val="hybridMultilevel"/>
    <w:tmpl w:val="5A54D7F0"/>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9C3AF0"/>
    <w:multiLevelType w:val="hybridMultilevel"/>
    <w:tmpl w:val="81F4158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6F49EC"/>
    <w:multiLevelType w:val="hybridMultilevel"/>
    <w:tmpl w:val="661EE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664286"/>
    <w:multiLevelType w:val="hybridMultilevel"/>
    <w:tmpl w:val="2C74B588"/>
    <w:lvl w:ilvl="0" w:tplc="47BC74E2">
      <w:start w:val="1"/>
      <w:numFmt w:val="decimal"/>
      <w:pStyle w:val="ConsultationQuestio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B61BB"/>
    <w:multiLevelType w:val="hybridMultilevel"/>
    <w:tmpl w:val="3106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D6A06"/>
    <w:multiLevelType w:val="hybridMultilevel"/>
    <w:tmpl w:val="745A0B42"/>
    <w:lvl w:ilvl="0" w:tplc="6D12CFAA">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378044B"/>
    <w:multiLevelType w:val="hybridMultilevel"/>
    <w:tmpl w:val="54968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0E45EA"/>
    <w:multiLevelType w:val="hybridMultilevel"/>
    <w:tmpl w:val="B728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E491D"/>
    <w:multiLevelType w:val="hybridMultilevel"/>
    <w:tmpl w:val="1D606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BC48B5"/>
    <w:multiLevelType w:val="hybridMultilevel"/>
    <w:tmpl w:val="F1609BB8"/>
    <w:lvl w:ilvl="0" w:tplc="7FFC6054">
      <w:start w:val="1"/>
      <w:numFmt w:val="bullet"/>
      <w:pStyle w:val="Bullet1"/>
      <w:lvlText w:val=""/>
      <w:lvlJc w:val="left"/>
      <w:pPr>
        <w:ind w:left="2520" w:hanging="360"/>
      </w:pPr>
      <w:rPr>
        <w:rFonts w:ascii="Symbol" w:hAnsi="Symbol" w:hint="default"/>
        <w:b w:val="0"/>
        <w:i w:val="0"/>
        <w:color w:val="000000" w:themeColor="text1"/>
        <w:sz w:val="24"/>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335C0A2D"/>
    <w:multiLevelType w:val="hybridMultilevel"/>
    <w:tmpl w:val="085ACC4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713EF0"/>
    <w:multiLevelType w:val="hybridMultilevel"/>
    <w:tmpl w:val="A05432E4"/>
    <w:lvl w:ilvl="0" w:tplc="CA665A52">
      <w:start w:val="1"/>
      <w:numFmt w:val="bullet"/>
      <w:pStyle w:val="Bullet"/>
      <w:lvlText w:val=""/>
      <w:lvlJc w:val="left"/>
      <w:pPr>
        <w:ind w:left="720" w:hanging="360"/>
      </w:pPr>
      <w:rPr>
        <w:rFonts w:ascii="Symbol" w:hAnsi="Symbol" w:hint="default"/>
        <w:b w:val="0"/>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819C3"/>
    <w:multiLevelType w:val="hybridMultilevel"/>
    <w:tmpl w:val="BEA8A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1E3D9E"/>
    <w:multiLevelType w:val="hybridMultilevel"/>
    <w:tmpl w:val="095200A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D98429D"/>
    <w:multiLevelType w:val="hybridMultilevel"/>
    <w:tmpl w:val="812CE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A570A"/>
    <w:multiLevelType w:val="hybridMultilevel"/>
    <w:tmpl w:val="007290F6"/>
    <w:lvl w:ilvl="0" w:tplc="91C0E816">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30844DC"/>
    <w:multiLevelType w:val="hybridMultilevel"/>
    <w:tmpl w:val="B8AADA2C"/>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4B47B6A"/>
    <w:multiLevelType w:val="multilevel"/>
    <w:tmpl w:val="A5089E74"/>
    <w:lvl w:ilvl="0">
      <w:start w:val="5"/>
      <w:numFmt w:val="decimal"/>
      <w:lvlText w:val="%1"/>
      <w:lvlJc w:val="left"/>
      <w:pPr>
        <w:ind w:left="450" w:hanging="450"/>
      </w:pPr>
    </w:lvl>
    <w:lvl w:ilvl="1">
      <w:start w:val="4"/>
      <w:numFmt w:val="decimal"/>
      <w:lvlText w:val="%1.%2"/>
      <w:lvlJc w:val="left"/>
      <w:pPr>
        <w:ind w:left="1077" w:hanging="720"/>
      </w:pPr>
    </w:lvl>
    <w:lvl w:ilvl="2">
      <w:start w:val="1"/>
      <w:numFmt w:val="decimal"/>
      <w:lvlText w:val="%1.%2.%3"/>
      <w:lvlJc w:val="left"/>
      <w:pPr>
        <w:ind w:left="1434" w:hanging="720"/>
      </w:pPr>
    </w:lvl>
    <w:lvl w:ilvl="3">
      <w:start w:val="1"/>
      <w:numFmt w:val="decimal"/>
      <w:lvlText w:val="%1.%2.%3.%4"/>
      <w:lvlJc w:val="left"/>
      <w:pPr>
        <w:ind w:left="2151" w:hanging="1080"/>
      </w:pPr>
    </w:lvl>
    <w:lvl w:ilvl="4">
      <w:start w:val="1"/>
      <w:numFmt w:val="decimal"/>
      <w:lvlText w:val="%1.%2.%3.%4.%5"/>
      <w:lvlJc w:val="left"/>
      <w:pPr>
        <w:ind w:left="2868" w:hanging="1440"/>
      </w:pPr>
    </w:lvl>
    <w:lvl w:ilvl="5">
      <w:start w:val="1"/>
      <w:numFmt w:val="decimal"/>
      <w:lvlText w:val="%1.%2.%3.%4.%5.%6"/>
      <w:lvlJc w:val="left"/>
      <w:pPr>
        <w:ind w:left="3585" w:hanging="1800"/>
      </w:pPr>
    </w:lvl>
    <w:lvl w:ilvl="6">
      <w:start w:val="1"/>
      <w:numFmt w:val="decimal"/>
      <w:lvlText w:val="%1.%2.%3.%4.%5.%6.%7"/>
      <w:lvlJc w:val="left"/>
      <w:pPr>
        <w:ind w:left="3942" w:hanging="1800"/>
      </w:pPr>
    </w:lvl>
    <w:lvl w:ilvl="7">
      <w:start w:val="1"/>
      <w:numFmt w:val="decimal"/>
      <w:lvlText w:val="%1.%2.%3.%4.%5.%6.%7.%8"/>
      <w:lvlJc w:val="left"/>
      <w:pPr>
        <w:ind w:left="4659" w:hanging="2160"/>
      </w:pPr>
    </w:lvl>
    <w:lvl w:ilvl="8">
      <w:start w:val="1"/>
      <w:numFmt w:val="decimal"/>
      <w:lvlText w:val="%1.%2.%3.%4.%5.%6.%7.%8.%9"/>
      <w:lvlJc w:val="left"/>
      <w:pPr>
        <w:ind w:left="5376" w:hanging="2520"/>
      </w:pPr>
    </w:lvl>
  </w:abstractNum>
  <w:abstractNum w:abstractNumId="19" w15:restartNumberingAfterBreak="0">
    <w:nsid w:val="49504B87"/>
    <w:multiLevelType w:val="hybridMultilevel"/>
    <w:tmpl w:val="9104DE3A"/>
    <w:lvl w:ilvl="0" w:tplc="FFFFFFFF">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B7758DC"/>
    <w:multiLevelType w:val="multilevel"/>
    <w:tmpl w:val="7C16CD12"/>
    <w:lvl w:ilvl="0">
      <w:start w:val="7"/>
      <w:numFmt w:val="decimal"/>
      <w:lvlText w:val="%1"/>
      <w:lvlJc w:val="left"/>
      <w:pPr>
        <w:ind w:left="450" w:hanging="45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abstractNum w:abstractNumId="21" w15:restartNumberingAfterBreak="0">
    <w:nsid w:val="4CA1006B"/>
    <w:multiLevelType w:val="hybridMultilevel"/>
    <w:tmpl w:val="2E98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AE3AB1"/>
    <w:multiLevelType w:val="hybridMultilevel"/>
    <w:tmpl w:val="A1E69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5C5303D"/>
    <w:multiLevelType w:val="hybridMultilevel"/>
    <w:tmpl w:val="974E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E01F12"/>
    <w:multiLevelType w:val="hybridMultilevel"/>
    <w:tmpl w:val="17F6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862AE1"/>
    <w:multiLevelType w:val="hybridMultilevel"/>
    <w:tmpl w:val="4DAC2670"/>
    <w:lvl w:ilvl="0" w:tplc="197E48C6">
      <w:start w:val="1"/>
      <w:numFmt w:val="bullet"/>
      <w:pStyle w:val="Bullet2"/>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4A13B47"/>
    <w:multiLevelType w:val="hybridMultilevel"/>
    <w:tmpl w:val="7FBCE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C1161"/>
    <w:multiLevelType w:val="singleLevel"/>
    <w:tmpl w:val="22322EB4"/>
    <w:lvl w:ilvl="0">
      <w:start w:val="1"/>
      <w:numFmt w:val="bullet"/>
      <w:pStyle w:val="Bulletted"/>
      <w:lvlText w:val=""/>
      <w:lvlJc w:val="left"/>
      <w:pPr>
        <w:tabs>
          <w:tab w:val="num" w:pos="360"/>
        </w:tabs>
        <w:ind w:left="360" w:hanging="360"/>
      </w:pPr>
      <w:rPr>
        <w:rFonts w:ascii="Symbol" w:hAnsi="Symbol" w:hint="default"/>
      </w:rPr>
    </w:lvl>
  </w:abstractNum>
  <w:abstractNum w:abstractNumId="28" w15:restartNumberingAfterBreak="0">
    <w:nsid w:val="680C69CC"/>
    <w:multiLevelType w:val="multilevel"/>
    <w:tmpl w:val="FC40DF0E"/>
    <w:lvl w:ilvl="0">
      <w:start w:val="1"/>
      <w:numFmt w:val="decimal"/>
      <w:pStyle w:val="NumHead1"/>
      <w:lvlText w:val="%1."/>
      <w:lvlJc w:val="left"/>
      <w:pPr>
        <w:ind w:left="360" w:hanging="360"/>
      </w:pPr>
    </w:lvl>
    <w:lvl w:ilvl="1">
      <w:start w:val="1"/>
      <w:numFmt w:val="decimal"/>
      <w:pStyle w:val="NumHead2"/>
      <w:lvlText w:val="%1.%2."/>
      <w:lvlJc w:val="left"/>
      <w:pPr>
        <w:ind w:left="574" w:hanging="432"/>
      </w:pPr>
    </w:lvl>
    <w:lvl w:ilvl="2">
      <w:start w:val="1"/>
      <w:numFmt w:val="decimal"/>
      <w:pStyle w:val="NumHe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8C66BF"/>
    <w:multiLevelType w:val="hybridMultilevel"/>
    <w:tmpl w:val="64023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B96296"/>
    <w:multiLevelType w:val="hybridMultilevel"/>
    <w:tmpl w:val="3C12DC92"/>
    <w:lvl w:ilvl="0" w:tplc="6D76A8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6F3F99"/>
    <w:multiLevelType w:val="hybridMultilevel"/>
    <w:tmpl w:val="28C42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EDB0E18"/>
    <w:multiLevelType w:val="hybridMultilevel"/>
    <w:tmpl w:val="297E4D7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570EA2"/>
    <w:multiLevelType w:val="hybridMultilevel"/>
    <w:tmpl w:val="17B00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46B0C65"/>
    <w:multiLevelType w:val="hybridMultilevel"/>
    <w:tmpl w:val="26AC0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D85AD2"/>
    <w:multiLevelType w:val="hybridMultilevel"/>
    <w:tmpl w:val="0810A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51C0226"/>
    <w:multiLevelType w:val="hybridMultilevel"/>
    <w:tmpl w:val="475CF39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86F0B1B"/>
    <w:multiLevelType w:val="hybridMultilevel"/>
    <w:tmpl w:val="86CCDF56"/>
    <w:lvl w:ilvl="0" w:tplc="A584687A">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173ECF"/>
    <w:multiLevelType w:val="hybridMultilevel"/>
    <w:tmpl w:val="9A0668A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FEB420A"/>
    <w:multiLevelType w:val="multilevel"/>
    <w:tmpl w:val="5DA05A4C"/>
    <w:lvl w:ilvl="0">
      <w:start w:val="9"/>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num w:numId="1" w16cid:durableId="237861117">
    <w:abstractNumId w:val="27"/>
  </w:num>
  <w:num w:numId="2" w16cid:durableId="1754163601">
    <w:abstractNumId w:val="4"/>
  </w:num>
  <w:num w:numId="3" w16cid:durableId="633634104">
    <w:abstractNumId w:val="28"/>
  </w:num>
  <w:num w:numId="4" w16cid:durableId="11962376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4132516">
    <w:abstractNumId w:val="38"/>
  </w:num>
  <w:num w:numId="6" w16cid:durableId="647789423">
    <w:abstractNumId w:val="2"/>
  </w:num>
  <w:num w:numId="7" w16cid:durableId="1490250373">
    <w:abstractNumId w:val="36"/>
  </w:num>
  <w:num w:numId="8" w16cid:durableId="335502582">
    <w:abstractNumId w:val="14"/>
  </w:num>
  <w:num w:numId="9" w16cid:durableId="43527020">
    <w:abstractNumId w:val="33"/>
  </w:num>
  <w:num w:numId="10" w16cid:durableId="1718357107">
    <w:abstractNumId w:val="1"/>
  </w:num>
  <w:num w:numId="11" w16cid:durableId="708147511">
    <w:abstractNumId w:val="11"/>
  </w:num>
  <w:num w:numId="12" w16cid:durableId="1121339538">
    <w:abstractNumId w:val="1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4290558">
    <w:abstractNumId w:val="9"/>
  </w:num>
  <w:num w:numId="14" w16cid:durableId="1856384779">
    <w:abstractNumId w:val="2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4004476">
    <w:abstractNumId w:val="17"/>
  </w:num>
  <w:num w:numId="16" w16cid:durableId="29578770">
    <w:abstractNumId w:val="19"/>
  </w:num>
  <w:num w:numId="17" w16cid:durableId="1195802542">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3125547">
    <w:abstractNumId w:val="31"/>
  </w:num>
  <w:num w:numId="19" w16cid:durableId="1693267117">
    <w:abstractNumId w:val="35"/>
  </w:num>
  <w:num w:numId="20" w16cid:durableId="1160581760">
    <w:abstractNumId w:val="3"/>
  </w:num>
  <w:num w:numId="21" w16cid:durableId="126166800">
    <w:abstractNumId w:val="22"/>
  </w:num>
  <w:num w:numId="22" w16cid:durableId="773742205">
    <w:abstractNumId w:val="7"/>
  </w:num>
  <w:num w:numId="23" w16cid:durableId="993532447">
    <w:abstractNumId w:val="13"/>
  </w:num>
  <w:num w:numId="24" w16cid:durableId="59596590">
    <w:abstractNumId w:val="29"/>
  </w:num>
  <w:num w:numId="25" w16cid:durableId="876358535">
    <w:abstractNumId w:val="6"/>
  </w:num>
  <w:num w:numId="26" w16cid:durableId="288751947">
    <w:abstractNumId w:val="30"/>
  </w:num>
  <w:num w:numId="27" w16cid:durableId="1426878808">
    <w:abstractNumId w:val="32"/>
  </w:num>
  <w:num w:numId="28" w16cid:durableId="1582905322">
    <w:abstractNumId w:val="24"/>
  </w:num>
  <w:num w:numId="29" w16cid:durableId="601257241">
    <w:abstractNumId w:val="5"/>
  </w:num>
  <w:num w:numId="30" w16cid:durableId="887107822">
    <w:abstractNumId w:val="21"/>
  </w:num>
  <w:num w:numId="31" w16cid:durableId="542134463">
    <w:abstractNumId w:val="34"/>
  </w:num>
  <w:num w:numId="32" w16cid:durableId="925959415">
    <w:abstractNumId w:val="8"/>
  </w:num>
  <w:num w:numId="33" w16cid:durableId="140465298">
    <w:abstractNumId w:val="15"/>
  </w:num>
  <w:num w:numId="34" w16cid:durableId="1768043051">
    <w:abstractNumId w:val="23"/>
  </w:num>
  <w:num w:numId="35" w16cid:durableId="1951274444">
    <w:abstractNumId w:val="26"/>
  </w:num>
  <w:num w:numId="36" w16cid:durableId="284040475">
    <w:abstractNumId w:val="37"/>
  </w:num>
  <w:num w:numId="37" w16cid:durableId="1631276267">
    <w:abstractNumId w:val="0"/>
  </w:num>
  <w:num w:numId="38" w16cid:durableId="1032457458">
    <w:abstractNumId w:val="16"/>
  </w:num>
  <w:num w:numId="39" w16cid:durableId="1738699806">
    <w:abstractNumId w:val="25"/>
  </w:num>
  <w:num w:numId="40" w16cid:durableId="763234288">
    <w:abstractNumId w:val="12"/>
  </w:num>
  <w:num w:numId="41" w16cid:durableId="204886848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1" w:cryptProviderType="rsaAES" w:cryptAlgorithmClass="hash" w:cryptAlgorithmType="typeAny" w:cryptAlgorithmSid="14" w:cryptSpinCount="100000" w:hash="Xbt3QqAwvG7U8OT+zCw0YI6bUEIRJjnjup+hw7q3088jjXbJbI4SAmH/KHiFMsJsFUQOY2oljZDXIMkiMNzT3g==" w:salt="PidulO6IQM8fTNFy8zCdIg=="/>
  <w:styleLockTheme/>
  <w:styleLockQFSet/>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43"/>
    <w:rsid w:val="0000488E"/>
    <w:rsid w:val="000049CF"/>
    <w:rsid w:val="00013BE6"/>
    <w:rsid w:val="000151D0"/>
    <w:rsid w:val="000243CB"/>
    <w:rsid w:val="0002554C"/>
    <w:rsid w:val="00026BCE"/>
    <w:rsid w:val="00027C27"/>
    <w:rsid w:val="000303CF"/>
    <w:rsid w:val="000310A1"/>
    <w:rsid w:val="000472E7"/>
    <w:rsid w:val="0004774A"/>
    <w:rsid w:val="00060173"/>
    <w:rsid w:val="000603DA"/>
    <w:rsid w:val="00064B7C"/>
    <w:rsid w:val="00072C8A"/>
    <w:rsid w:val="00072CDD"/>
    <w:rsid w:val="000770EF"/>
    <w:rsid w:val="00077397"/>
    <w:rsid w:val="00077673"/>
    <w:rsid w:val="000913F9"/>
    <w:rsid w:val="000938E4"/>
    <w:rsid w:val="00095D3C"/>
    <w:rsid w:val="00097ABC"/>
    <w:rsid w:val="000A13FC"/>
    <w:rsid w:val="000B52CF"/>
    <w:rsid w:val="000B6784"/>
    <w:rsid w:val="000B6CA8"/>
    <w:rsid w:val="000B6E55"/>
    <w:rsid w:val="000C0CF4"/>
    <w:rsid w:val="000C180B"/>
    <w:rsid w:val="000D63DF"/>
    <w:rsid w:val="000D6F21"/>
    <w:rsid w:val="000D7F87"/>
    <w:rsid w:val="000E1E87"/>
    <w:rsid w:val="000E2435"/>
    <w:rsid w:val="000E3335"/>
    <w:rsid w:val="000E44A4"/>
    <w:rsid w:val="000F5348"/>
    <w:rsid w:val="00106AFF"/>
    <w:rsid w:val="00110E36"/>
    <w:rsid w:val="00116182"/>
    <w:rsid w:val="00125C99"/>
    <w:rsid w:val="00125E5A"/>
    <w:rsid w:val="00126B89"/>
    <w:rsid w:val="00130E57"/>
    <w:rsid w:val="001311C8"/>
    <w:rsid w:val="001312BE"/>
    <w:rsid w:val="001318EC"/>
    <w:rsid w:val="00132168"/>
    <w:rsid w:val="00133742"/>
    <w:rsid w:val="00140174"/>
    <w:rsid w:val="00140B78"/>
    <w:rsid w:val="00161A93"/>
    <w:rsid w:val="00162999"/>
    <w:rsid w:val="00175D4D"/>
    <w:rsid w:val="00180AA6"/>
    <w:rsid w:val="001846AC"/>
    <w:rsid w:val="001905B8"/>
    <w:rsid w:val="00194BA1"/>
    <w:rsid w:val="001A06AC"/>
    <w:rsid w:val="001A0AA4"/>
    <w:rsid w:val="001A3400"/>
    <w:rsid w:val="001A3B35"/>
    <w:rsid w:val="001A3FED"/>
    <w:rsid w:val="001A575B"/>
    <w:rsid w:val="001A5DB4"/>
    <w:rsid w:val="001B38F3"/>
    <w:rsid w:val="001B507A"/>
    <w:rsid w:val="001B6301"/>
    <w:rsid w:val="001B7A5D"/>
    <w:rsid w:val="001C1D02"/>
    <w:rsid w:val="001C4486"/>
    <w:rsid w:val="001C5AC4"/>
    <w:rsid w:val="001C7ED5"/>
    <w:rsid w:val="001D0D04"/>
    <w:rsid w:val="001D16B3"/>
    <w:rsid w:val="001D4D1F"/>
    <w:rsid w:val="001D65CE"/>
    <w:rsid w:val="001E412A"/>
    <w:rsid w:val="001F2DF0"/>
    <w:rsid w:val="002222D8"/>
    <w:rsid w:val="00234875"/>
    <w:rsid w:val="00236418"/>
    <w:rsid w:val="00237221"/>
    <w:rsid w:val="00240B23"/>
    <w:rsid w:val="00241966"/>
    <w:rsid w:val="00242334"/>
    <w:rsid w:val="0025156C"/>
    <w:rsid w:val="002518F9"/>
    <w:rsid w:val="00254D43"/>
    <w:rsid w:val="00255A82"/>
    <w:rsid w:val="00257A69"/>
    <w:rsid w:val="00260CA1"/>
    <w:rsid w:val="00261471"/>
    <w:rsid w:val="00261710"/>
    <w:rsid w:val="0026321F"/>
    <w:rsid w:val="00263AF8"/>
    <w:rsid w:val="00264381"/>
    <w:rsid w:val="002646A2"/>
    <w:rsid w:val="00265E6D"/>
    <w:rsid w:val="00267E17"/>
    <w:rsid w:val="00271730"/>
    <w:rsid w:val="00271D39"/>
    <w:rsid w:val="00272A37"/>
    <w:rsid w:val="002762F7"/>
    <w:rsid w:val="00281579"/>
    <w:rsid w:val="00281A42"/>
    <w:rsid w:val="00283285"/>
    <w:rsid w:val="002843EA"/>
    <w:rsid w:val="0029165D"/>
    <w:rsid w:val="00295918"/>
    <w:rsid w:val="00296EB6"/>
    <w:rsid w:val="002A1B9B"/>
    <w:rsid w:val="002A25DF"/>
    <w:rsid w:val="002A2D45"/>
    <w:rsid w:val="002B05BF"/>
    <w:rsid w:val="002C39E1"/>
    <w:rsid w:val="002D303B"/>
    <w:rsid w:val="002D4A57"/>
    <w:rsid w:val="002D5138"/>
    <w:rsid w:val="002E1CE4"/>
    <w:rsid w:val="002E1E24"/>
    <w:rsid w:val="002E1F9F"/>
    <w:rsid w:val="002E27C0"/>
    <w:rsid w:val="002E529D"/>
    <w:rsid w:val="002E76C6"/>
    <w:rsid w:val="002F0B34"/>
    <w:rsid w:val="002F4A32"/>
    <w:rsid w:val="002F75FB"/>
    <w:rsid w:val="00302D27"/>
    <w:rsid w:val="003055B5"/>
    <w:rsid w:val="00306C61"/>
    <w:rsid w:val="00307EC7"/>
    <w:rsid w:val="0031532F"/>
    <w:rsid w:val="0031562D"/>
    <w:rsid w:val="00316732"/>
    <w:rsid w:val="003168EC"/>
    <w:rsid w:val="00323093"/>
    <w:rsid w:val="003247F4"/>
    <w:rsid w:val="003269DC"/>
    <w:rsid w:val="0033119F"/>
    <w:rsid w:val="00333C60"/>
    <w:rsid w:val="0033526B"/>
    <w:rsid w:val="00335C39"/>
    <w:rsid w:val="00340562"/>
    <w:rsid w:val="0034098E"/>
    <w:rsid w:val="00342C15"/>
    <w:rsid w:val="003433B4"/>
    <w:rsid w:val="003449C4"/>
    <w:rsid w:val="00346A15"/>
    <w:rsid w:val="003476EC"/>
    <w:rsid w:val="00354C25"/>
    <w:rsid w:val="003613CE"/>
    <w:rsid w:val="00362041"/>
    <w:rsid w:val="00362E95"/>
    <w:rsid w:val="0036585B"/>
    <w:rsid w:val="00370576"/>
    <w:rsid w:val="0037179A"/>
    <w:rsid w:val="00374832"/>
    <w:rsid w:val="003755D3"/>
    <w:rsid w:val="0037582B"/>
    <w:rsid w:val="00380087"/>
    <w:rsid w:val="00382C7E"/>
    <w:rsid w:val="0038373C"/>
    <w:rsid w:val="00392C71"/>
    <w:rsid w:val="003A0DF8"/>
    <w:rsid w:val="003A23F0"/>
    <w:rsid w:val="003A2DAD"/>
    <w:rsid w:val="003A3AE2"/>
    <w:rsid w:val="003A5711"/>
    <w:rsid w:val="003A5FDC"/>
    <w:rsid w:val="003B2900"/>
    <w:rsid w:val="003B628D"/>
    <w:rsid w:val="003C3D48"/>
    <w:rsid w:val="003C4F6D"/>
    <w:rsid w:val="003D08B8"/>
    <w:rsid w:val="003D0C85"/>
    <w:rsid w:val="003D1E2D"/>
    <w:rsid w:val="003E2ACE"/>
    <w:rsid w:val="003E67A9"/>
    <w:rsid w:val="003F0376"/>
    <w:rsid w:val="003F4204"/>
    <w:rsid w:val="003F53F0"/>
    <w:rsid w:val="003F769B"/>
    <w:rsid w:val="003F7E91"/>
    <w:rsid w:val="00402945"/>
    <w:rsid w:val="00403BF0"/>
    <w:rsid w:val="00412B55"/>
    <w:rsid w:val="0042450E"/>
    <w:rsid w:val="00431938"/>
    <w:rsid w:val="00433207"/>
    <w:rsid w:val="00433710"/>
    <w:rsid w:val="00433ECD"/>
    <w:rsid w:val="004362D6"/>
    <w:rsid w:val="00444FF0"/>
    <w:rsid w:val="00453E43"/>
    <w:rsid w:val="00461DFA"/>
    <w:rsid w:val="00464053"/>
    <w:rsid w:val="004669B4"/>
    <w:rsid w:val="00473694"/>
    <w:rsid w:val="00473D1D"/>
    <w:rsid w:val="004823E3"/>
    <w:rsid w:val="00484442"/>
    <w:rsid w:val="00485A7F"/>
    <w:rsid w:val="00492C76"/>
    <w:rsid w:val="00494B08"/>
    <w:rsid w:val="004A1B97"/>
    <w:rsid w:val="004A2B32"/>
    <w:rsid w:val="004A322D"/>
    <w:rsid w:val="004A4334"/>
    <w:rsid w:val="004A569A"/>
    <w:rsid w:val="004B38F8"/>
    <w:rsid w:val="004B47EB"/>
    <w:rsid w:val="004B6725"/>
    <w:rsid w:val="004B771F"/>
    <w:rsid w:val="004C13BF"/>
    <w:rsid w:val="004C3224"/>
    <w:rsid w:val="004C36CA"/>
    <w:rsid w:val="004E11BF"/>
    <w:rsid w:val="004E2794"/>
    <w:rsid w:val="004E3E3C"/>
    <w:rsid w:val="004E5AA0"/>
    <w:rsid w:val="004F2CD5"/>
    <w:rsid w:val="004F54B9"/>
    <w:rsid w:val="004F74A2"/>
    <w:rsid w:val="00505B92"/>
    <w:rsid w:val="00515207"/>
    <w:rsid w:val="00515735"/>
    <w:rsid w:val="0053026F"/>
    <w:rsid w:val="005312EC"/>
    <w:rsid w:val="00532407"/>
    <w:rsid w:val="00537A34"/>
    <w:rsid w:val="00537F15"/>
    <w:rsid w:val="00541D0A"/>
    <w:rsid w:val="005503DF"/>
    <w:rsid w:val="0055143B"/>
    <w:rsid w:val="00551968"/>
    <w:rsid w:val="00554B44"/>
    <w:rsid w:val="00561F34"/>
    <w:rsid w:val="005660FD"/>
    <w:rsid w:val="0057097C"/>
    <w:rsid w:val="005775EC"/>
    <w:rsid w:val="00583D5F"/>
    <w:rsid w:val="00590AEC"/>
    <w:rsid w:val="00597B70"/>
    <w:rsid w:val="005A0483"/>
    <w:rsid w:val="005A248E"/>
    <w:rsid w:val="005A5C56"/>
    <w:rsid w:val="005B4B03"/>
    <w:rsid w:val="005B5C0D"/>
    <w:rsid w:val="005B7BE1"/>
    <w:rsid w:val="005D128C"/>
    <w:rsid w:val="005D6483"/>
    <w:rsid w:val="005E09D6"/>
    <w:rsid w:val="005E29BE"/>
    <w:rsid w:val="005E37F8"/>
    <w:rsid w:val="005E6A52"/>
    <w:rsid w:val="005F3600"/>
    <w:rsid w:val="005F4DBC"/>
    <w:rsid w:val="005F6215"/>
    <w:rsid w:val="005F7F0D"/>
    <w:rsid w:val="00601473"/>
    <w:rsid w:val="006038DE"/>
    <w:rsid w:val="0060433C"/>
    <w:rsid w:val="00605C30"/>
    <w:rsid w:val="006135C7"/>
    <w:rsid w:val="00620917"/>
    <w:rsid w:val="00630E35"/>
    <w:rsid w:val="00637544"/>
    <w:rsid w:val="00642E08"/>
    <w:rsid w:val="006434AD"/>
    <w:rsid w:val="00644850"/>
    <w:rsid w:val="006528D4"/>
    <w:rsid w:val="00653807"/>
    <w:rsid w:val="00654C86"/>
    <w:rsid w:val="00655E8E"/>
    <w:rsid w:val="006603A5"/>
    <w:rsid w:val="00665B12"/>
    <w:rsid w:val="00667ACD"/>
    <w:rsid w:val="00667B77"/>
    <w:rsid w:val="00671722"/>
    <w:rsid w:val="00673BD5"/>
    <w:rsid w:val="00673E55"/>
    <w:rsid w:val="00675107"/>
    <w:rsid w:val="00680276"/>
    <w:rsid w:val="00680642"/>
    <w:rsid w:val="0068536A"/>
    <w:rsid w:val="00693EC6"/>
    <w:rsid w:val="0069585C"/>
    <w:rsid w:val="006A4C4F"/>
    <w:rsid w:val="006A5AB5"/>
    <w:rsid w:val="006B1684"/>
    <w:rsid w:val="006B1C61"/>
    <w:rsid w:val="006B46B1"/>
    <w:rsid w:val="006B606A"/>
    <w:rsid w:val="006B6B91"/>
    <w:rsid w:val="006B6DA1"/>
    <w:rsid w:val="006C0C04"/>
    <w:rsid w:val="006C2533"/>
    <w:rsid w:val="006C2A16"/>
    <w:rsid w:val="006C60E0"/>
    <w:rsid w:val="006C6916"/>
    <w:rsid w:val="006D2FD9"/>
    <w:rsid w:val="006D79C9"/>
    <w:rsid w:val="006E1233"/>
    <w:rsid w:val="006E289D"/>
    <w:rsid w:val="006E5C5A"/>
    <w:rsid w:val="006F3D8F"/>
    <w:rsid w:val="006F3EAC"/>
    <w:rsid w:val="0070374A"/>
    <w:rsid w:val="00715645"/>
    <w:rsid w:val="00717847"/>
    <w:rsid w:val="0071797D"/>
    <w:rsid w:val="007342E2"/>
    <w:rsid w:val="00734BE1"/>
    <w:rsid w:val="007417E9"/>
    <w:rsid w:val="00753FC8"/>
    <w:rsid w:val="00755BCC"/>
    <w:rsid w:val="007566ED"/>
    <w:rsid w:val="00766EF5"/>
    <w:rsid w:val="00773723"/>
    <w:rsid w:val="00776873"/>
    <w:rsid w:val="007821C6"/>
    <w:rsid w:val="007833EA"/>
    <w:rsid w:val="007858B0"/>
    <w:rsid w:val="00790FC3"/>
    <w:rsid w:val="007A0575"/>
    <w:rsid w:val="007A2E78"/>
    <w:rsid w:val="007A3608"/>
    <w:rsid w:val="007A6DA0"/>
    <w:rsid w:val="007B000A"/>
    <w:rsid w:val="007B3251"/>
    <w:rsid w:val="007B4914"/>
    <w:rsid w:val="007B59CF"/>
    <w:rsid w:val="007C09C7"/>
    <w:rsid w:val="007C3540"/>
    <w:rsid w:val="007C4B05"/>
    <w:rsid w:val="007C4F46"/>
    <w:rsid w:val="007C5832"/>
    <w:rsid w:val="007E1589"/>
    <w:rsid w:val="007E2065"/>
    <w:rsid w:val="007E51D0"/>
    <w:rsid w:val="007E5548"/>
    <w:rsid w:val="007E6E8D"/>
    <w:rsid w:val="007E7F34"/>
    <w:rsid w:val="007F3E95"/>
    <w:rsid w:val="008003C5"/>
    <w:rsid w:val="00813960"/>
    <w:rsid w:val="00817476"/>
    <w:rsid w:val="0082442A"/>
    <w:rsid w:val="008266F8"/>
    <w:rsid w:val="00831A2D"/>
    <w:rsid w:val="00831F0A"/>
    <w:rsid w:val="00841A27"/>
    <w:rsid w:val="008448BF"/>
    <w:rsid w:val="00846BEA"/>
    <w:rsid w:val="008474EB"/>
    <w:rsid w:val="00857548"/>
    <w:rsid w:val="00870C54"/>
    <w:rsid w:val="00877DFC"/>
    <w:rsid w:val="00884E55"/>
    <w:rsid w:val="00884ED5"/>
    <w:rsid w:val="00885D15"/>
    <w:rsid w:val="00886510"/>
    <w:rsid w:val="00890300"/>
    <w:rsid w:val="0089057B"/>
    <w:rsid w:val="00895EC4"/>
    <w:rsid w:val="00895FA8"/>
    <w:rsid w:val="00897FAF"/>
    <w:rsid w:val="008A5CBC"/>
    <w:rsid w:val="008B04BF"/>
    <w:rsid w:val="008C3404"/>
    <w:rsid w:val="008C50F7"/>
    <w:rsid w:val="008C565B"/>
    <w:rsid w:val="008C5DD8"/>
    <w:rsid w:val="008D0159"/>
    <w:rsid w:val="008D2BA4"/>
    <w:rsid w:val="008D6F1B"/>
    <w:rsid w:val="008D79C4"/>
    <w:rsid w:val="008E1D97"/>
    <w:rsid w:val="008E3EE5"/>
    <w:rsid w:val="008F0926"/>
    <w:rsid w:val="00901FB8"/>
    <w:rsid w:val="00904099"/>
    <w:rsid w:val="00904F1E"/>
    <w:rsid w:val="00907C57"/>
    <w:rsid w:val="00907CF4"/>
    <w:rsid w:val="009124D8"/>
    <w:rsid w:val="009162CC"/>
    <w:rsid w:val="009172C6"/>
    <w:rsid w:val="00920988"/>
    <w:rsid w:val="009314E6"/>
    <w:rsid w:val="00945347"/>
    <w:rsid w:val="00945676"/>
    <w:rsid w:val="0095090D"/>
    <w:rsid w:val="00950DF5"/>
    <w:rsid w:val="009537D3"/>
    <w:rsid w:val="00953F4C"/>
    <w:rsid w:val="009540EF"/>
    <w:rsid w:val="00957F61"/>
    <w:rsid w:val="00961C6D"/>
    <w:rsid w:val="00964D96"/>
    <w:rsid w:val="00964EC6"/>
    <w:rsid w:val="009679C3"/>
    <w:rsid w:val="00972925"/>
    <w:rsid w:val="009804D5"/>
    <w:rsid w:val="0098256D"/>
    <w:rsid w:val="00983839"/>
    <w:rsid w:val="009845AE"/>
    <w:rsid w:val="00986691"/>
    <w:rsid w:val="009957B1"/>
    <w:rsid w:val="00995F9F"/>
    <w:rsid w:val="009976B5"/>
    <w:rsid w:val="009A2C59"/>
    <w:rsid w:val="009A36F2"/>
    <w:rsid w:val="009A602A"/>
    <w:rsid w:val="009A6B1F"/>
    <w:rsid w:val="009B3229"/>
    <w:rsid w:val="009B34BB"/>
    <w:rsid w:val="009B7615"/>
    <w:rsid w:val="009C289E"/>
    <w:rsid w:val="009C71F1"/>
    <w:rsid w:val="009C7B05"/>
    <w:rsid w:val="009D0788"/>
    <w:rsid w:val="009D0B42"/>
    <w:rsid w:val="009D1726"/>
    <w:rsid w:val="009D2ADC"/>
    <w:rsid w:val="009D3641"/>
    <w:rsid w:val="009E76D3"/>
    <w:rsid w:val="009E7E91"/>
    <w:rsid w:val="009F727F"/>
    <w:rsid w:val="00A030F8"/>
    <w:rsid w:val="00A050D5"/>
    <w:rsid w:val="00A05B8D"/>
    <w:rsid w:val="00A06A7B"/>
    <w:rsid w:val="00A11F98"/>
    <w:rsid w:val="00A12B7E"/>
    <w:rsid w:val="00A21651"/>
    <w:rsid w:val="00A2438D"/>
    <w:rsid w:val="00A36759"/>
    <w:rsid w:val="00A415AD"/>
    <w:rsid w:val="00A50E2D"/>
    <w:rsid w:val="00A62E83"/>
    <w:rsid w:val="00A65610"/>
    <w:rsid w:val="00A7318E"/>
    <w:rsid w:val="00A761A3"/>
    <w:rsid w:val="00A76F0A"/>
    <w:rsid w:val="00A77810"/>
    <w:rsid w:val="00A86469"/>
    <w:rsid w:val="00A91466"/>
    <w:rsid w:val="00A9335C"/>
    <w:rsid w:val="00AA3EC5"/>
    <w:rsid w:val="00AB2B5D"/>
    <w:rsid w:val="00AB30EE"/>
    <w:rsid w:val="00AB513B"/>
    <w:rsid w:val="00AB6082"/>
    <w:rsid w:val="00AC1FF4"/>
    <w:rsid w:val="00AC31B7"/>
    <w:rsid w:val="00AC56A0"/>
    <w:rsid w:val="00AD1DF8"/>
    <w:rsid w:val="00AD2C3F"/>
    <w:rsid w:val="00AD3AE9"/>
    <w:rsid w:val="00AD4750"/>
    <w:rsid w:val="00AD7769"/>
    <w:rsid w:val="00AE2EE9"/>
    <w:rsid w:val="00AE5DDE"/>
    <w:rsid w:val="00AE7E58"/>
    <w:rsid w:val="00AF184A"/>
    <w:rsid w:val="00AF3220"/>
    <w:rsid w:val="00AF526A"/>
    <w:rsid w:val="00B00967"/>
    <w:rsid w:val="00B066F7"/>
    <w:rsid w:val="00B14F91"/>
    <w:rsid w:val="00B1555A"/>
    <w:rsid w:val="00B15BC8"/>
    <w:rsid w:val="00B208F3"/>
    <w:rsid w:val="00B264B2"/>
    <w:rsid w:val="00B279A1"/>
    <w:rsid w:val="00B27D73"/>
    <w:rsid w:val="00B32D62"/>
    <w:rsid w:val="00B351DC"/>
    <w:rsid w:val="00B454AD"/>
    <w:rsid w:val="00B46A6C"/>
    <w:rsid w:val="00B46D26"/>
    <w:rsid w:val="00B51BDC"/>
    <w:rsid w:val="00B5294F"/>
    <w:rsid w:val="00B54CDF"/>
    <w:rsid w:val="00B561C0"/>
    <w:rsid w:val="00B568AB"/>
    <w:rsid w:val="00B64309"/>
    <w:rsid w:val="00B73CF6"/>
    <w:rsid w:val="00B773CE"/>
    <w:rsid w:val="00B82AC5"/>
    <w:rsid w:val="00B84709"/>
    <w:rsid w:val="00B84733"/>
    <w:rsid w:val="00B868A1"/>
    <w:rsid w:val="00B91477"/>
    <w:rsid w:val="00B91A4D"/>
    <w:rsid w:val="00B95791"/>
    <w:rsid w:val="00B976B3"/>
    <w:rsid w:val="00BA5405"/>
    <w:rsid w:val="00BA591D"/>
    <w:rsid w:val="00BA663F"/>
    <w:rsid w:val="00BA6EFB"/>
    <w:rsid w:val="00BB2EBB"/>
    <w:rsid w:val="00BC34E0"/>
    <w:rsid w:val="00BC5CEC"/>
    <w:rsid w:val="00BC7292"/>
    <w:rsid w:val="00BC7D51"/>
    <w:rsid w:val="00BD0C73"/>
    <w:rsid w:val="00BD1C72"/>
    <w:rsid w:val="00BD2E27"/>
    <w:rsid w:val="00BD31C0"/>
    <w:rsid w:val="00BD5753"/>
    <w:rsid w:val="00BD5CAD"/>
    <w:rsid w:val="00BE3305"/>
    <w:rsid w:val="00BE738D"/>
    <w:rsid w:val="00BF4139"/>
    <w:rsid w:val="00C01826"/>
    <w:rsid w:val="00C053A6"/>
    <w:rsid w:val="00C0745A"/>
    <w:rsid w:val="00C10419"/>
    <w:rsid w:val="00C11AF8"/>
    <w:rsid w:val="00C15DC8"/>
    <w:rsid w:val="00C16298"/>
    <w:rsid w:val="00C1767C"/>
    <w:rsid w:val="00C25286"/>
    <w:rsid w:val="00C25D98"/>
    <w:rsid w:val="00C34F39"/>
    <w:rsid w:val="00C377C4"/>
    <w:rsid w:val="00C42097"/>
    <w:rsid w:val="00C516C1"/>
    <w:rsid w:val="00C527D0"/>
    <w:rsid w:val="00C5310C"/>
    <w:rsid w:val="00C56831"/>
    <w:rsid w:val="00C570FD"/>
    <w:rsid w:val="00C610B2"/>
    <w:rsid w:val="00C6469E"/>
    <w:rsid w:val="00C64F2F"/>
    <w:rsid w:val="00C722C3"/>
    <w:rsid w:val="00C739CD"/>
    <w:rsid w:val="00C74333"/>
    <w:rsid w:val="00C74EC0"/>
    <w:rsid w:val="00C81B32"/>
    <w:rsid w:val="00C84780"/>
    <w:rsid w:val="00C91130"/>
    <w:rsid w:val="00C91823"/>
    <w:rsid w:val="00C924F4"/>
    <w:rsid w:val="00C94150"/>
    <w:rsid w:val="00C9462E"/>
    <w:rsid w:val="00C9463F"/>
    <w:rsid w:val="00CA179B"/>
    <w:rsid w:val="00CA2E13"/>
    <w:rsid w:val="00CA4E90"/>
    <w:rsid w:val="00CA72D7"/>
    <w:rsid w:val="00CA7CC9"/>
    <w:rsid w:val="00CB1BC3"/>
    <w:rsid w:val="00CB2AD7"/>
    <w:rsid w:val="00CB309B"/>
    <w:rsid w:val="00CB345E"/>
    <w:rsid w:val="00CB5EFA"/>
    <w:rsid w:val="00CB7E14"/>
    <w:rsid w:val="00CC326C"/>
    <w:rsid w:val="00CD09DF"/>
    <w:rsid w:val="00CD14F4"/>
    <w:rsid w:val="00CD5315"/>
    <w:rsid w:val="00CD5910"/>
    <w:rsid w:val="00CD65B5"/>
    <w:rsid w:val="00CD7302"/>
    <w:rsid w:val="00CE75E1"/>
    <w:rsid w:val="00CF16FA"/>
    <w:rsid w:val="00CF3D59"/>
    <w:rsid w:val="00CF5E3C"/>
    <w:rsid w:val="00CF5FD2"/>
    <w:rsid w:val="00CF6808"/>
    <w:rsid w:val="00CF6F3E"/>
    <w:rsid w:val="00D008AB"/>
    <w:rsid w:val="00D00A7D"/>
    <w:rsid w:val="00D04130"/>
    <w:rsid w:val="00D04621"/>
    <w:rsid w:val="00D139D3"/>
    <w:rsid w:val="00D145B4"/>
    <w:rsid w:val="00D163AD"/>
    <w:rsid w:val="00D16F7D"/>
    <w:rsid w:val="00D25306"/>
    <w:rsid w:val="00D326C2"/>
    <w:rsid w:val="00D34708"/>
    <w:rsid w:val="00D3496D"/>
    <w:rsid w:val="00D37E22"/>
    <w:rsid w:val="00D40220"/>
    <w:rsid w:val="00D41686"/>
    <w:rsid w:val="00D45324"/>
    <w:rsid w:val="00D46EF0"/>
    <w:rsid w:val="00D50C55"/>
    <w:rsid w:val="00D50CD3"/>
    <w:rsid w:val="00D57615"/>
    <w:rsid w:val="00D60D2F"/>
    <w:rsid w:val="00D60EE3"/>
    <w:rsid w:val="00D6333C"/>
    <w:rsid w:val="00D646BB"/>
    <w:rsid w:val="00D762E4"/>
    <w:rsid w:val="00D82652"/>
    <w:rsid w:val="00D829FB"/>
    <w:rsid w:val="00D82D13"/>
    <w:rsid w:val="00D870CB"/>
    <w:rsid w:val="00DA200C"/>
    <w:rsid w:val="00DA3CA7"/>
    <w:rsid w:val="00DA7DCD"/>
    <w:rsid w:val="00DB0906"/>
    <w:rsid w:val="00DB56F0"/>
    <w:rsid w:val="00DB576D"/>
    <w:rsid w:val="00DB59D9"/>
    <w:rsid w:val="00DC0B11"/>
    <w:rsid w:val="00DC4861"/>
    <w:rsid w:val="00DC4CF3"/>
    <w:rsid w:val="00DC7826"/>
    <w:rsid w:val="00DD0CFA"/>
    <w:rsid w:val="00DD434C"/>
    <w:rsid w:val="00DE6962"/>
    <w:rsid w:val="00DF0F22"/>
    <w:rsid w:val="00DF4999"/>
    <w:rsid w:val="00DF4BCC"/>
    <w:rsid w:val="00DF7CCB"/>
    <w:rsid w:val="00E01FC8"/>
    <w:rsid w:val="00E03238"/>
    <w:rsid w:val="00E04402"/>
    <w:rsid w:val="00E10F74"/>
    <w:rsid w:val="00E141C4"/>
    <w:rsid w:val="00E1597F"/>
    <w:rsid w:val="00E212D5"/>
    <w:rsid w:val="00E216B6"/>
    <w:rsid w:val="00E22B33"/>
    <w:rsid w:val="00E23341"/>
    <w:rsid w:val="00E2657B"/>
    <w:rsid w:val="00E310AF"/>
    <w:rsid w:val="00E336FA"/>
    <w:rsid w:val="00E362EC"/>
    <w:rsid w:val="00E37302"/>
    <w:rsid w:val="00E37CB6"/>
    <w:rsid w:val="00E4285D"/>
    <w:rsid w:val="00E4604F"/>
    <w:rsid w:val="00E47D21"/>
    <w:rsid w:val="00E60579"/>
    <w:rsid w:val="00E6624A"/>
    <w:rsid w:val="00E67631"/>
    <w:rsid w:val="00E67F3F"/>
    <w:rsid w:val="00E711FB"/>
    <w:rsid w:val="00E80A8E"/>
    <w:rsid w:val="00E82DBD"/>
    <w:rsid w:val="00E8314F"/>
    <w:rsid w:val="00E843CC"/>
    <w:rsid w:val="00E867F5"/>
    <w:rsid w:val="00E94269"/>
    <w:rsid w:val="00E963F6"/>
    <w:rsid w:val="00E97BE3"/>
    <w:rsid w:val="00E97CB5"/>
    <w:rsid w:val="00EA111A"/>
    <w:rsid w:val="00EA2309"/>
    <w:rsid w:val="00EA2350"/>
    <w:rsid w:val="00EA52E0"/>
    <w:rsid w:val="00EB01FB"/>
    <w:rsid w:val="00EB1B69"/>
    <w:rsid w:val="00EB4B79"/>
    <w:rsid w:val="00EC162A"/>
    <w:rsid w:val="00EC1A58"/>
    <w:rsid w:val="00EC653E"/>
    <w:rsid w:val="00ED0F44"/>
    <w:rsid w:val="00ED14FD"/>
    <w:rsid w:val="00ED34BB"/>
    <w:rsid w:val="00ED39AD"/>
    <w:rsid w:val="00ED3F62"/>
    <w:rsid w:val="00EE09D9"/>
    <w:rsid w:val="00EE157E"/>
    <w:rsid w:val="00EE3B00"/>
    <w:rsid w:val="00EE6AE3"/>
    <w:rsid w:val="00EE7B9F"/>
    <w:rsid w:val="00EF1E68"/>
    <w:rsid w:val="00EF7353"/>
    <w:rsid w:val="00F0069D"/>
    <w:rsid w:val="00F0205E"/>
    <w:rsid w:val="00F063E2"/>
    <w:rsid w:val="00F07257"/>
    <w:rsid w:val="00F1172D"/>
    <w:rsid w:val="00F17624"/>
    <w:rsid w:val="00F20047"/>
    <w:rsid w:val="00F23C61"/>
    <w:rsid w:val="00F251BF"/>
    <w:rsid w:val="00F25367"/>
    <w:rsid w:val="00F27054"/>
    <w:rsid w:val="00F27B04"/>
    <w:rsid w:val="00F303B8"/>
    <w:rsid w:val="00F32435"/>
    <w:rsid w:val="00F33C02"/>
    <w:rsid w:val="00F35881"/>
    <w:rsid w:val="00F36BA7"/>
    <w:rsid w:val="00F421A3"/>
    <w:rsid w:val="00F45106"/>
    <w:rsid w:val="00F64395"/>
    <w:rsid w:val="00F764DE"/>
    <w:rsid w:val="00F81D95"/>
    <w:rsid w:val="00F83346"/>
    <w:rsid w:val="00F944FE"/>
    <w:rsid w:val="00FA0558"/>
    <w:rsid w:val="00FA259F"/>
    <w:rsid w:val="00FA29E5"/>
    <w:rsid w:val="00FA4BC1"/>
    <w:rsid w:val="00FB3971"/>
    <w:rsid w:val="00FB4DB0"/>
    <w:rsid w:val="00FB776C"/>
    <w:rsid w:val="00FC0366"/>
    <w:rsid w:val="00FC0CB9"/>
    <w:rsid w:val="00FC1895"/>
    <w:rsid w:val="00FC18C0"/>
    <w:rsid w:val="00FC1AFB"/>
    <w:rsid w:val="00FC2F2F"/>
    <w:rsid w:val="00FD340C"/>
    <w:rsid w:val="00FE3103"/>
    <w:rsid w:val="00FF2058"/>
    <w:rsid w:val="00FF7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6F3AF"/>
  <w15:chartTrackingRefBased/>
  <w15:docId w15:val="{952B2A76-EE27-4AA9-8ED9-C5FDACFE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8"/>
        <w:lang w:val="en-GB" w:eastAsia="en-US" w:bidi="ar-SA"/>
      </w:rPr>
    </w:rPrDefault>
    <w:pPrDefault>
      <w:pPr>
        <w:spacing w:line="360"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0" w:unhideWhenUsed="1"/>
    <w:lsdException w:name="heading 3" w:locked="0" w:semiHidden="1" w:uiPriority="0" w:unhideWhenUsed="1"/>
    <w:lsdException w:name="heading 4" w:locked="0" w:semiHidden="1" w:uiPriority="0"/>
    <w:lsdException w:name="heading 5" w:locked="0" w:semiHidden="1" w:uiPriority="0" w:unhideWhenUsed="1"/>
    <w:lsdException w:name="heading 6" w:locked="0" w:semiHidden="1" w:uiPriority="0" w:unhideWhenUsed="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lsdException w:name="Emphasis" w:locked="0"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ocked="0"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lsdException w:name="Intense Reference" w:semiHidden="1" w:uiPriority="32"/>
    <w:lsdException w:name="Book Title" w:semiHidden="1" w:uiPriority="33" w:unhideWhenUsed="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BA663F"/>
    <w:pPr>
      <w:spacing w:before="280" w:after="280" w:line="276" w:lineRule="auto"/>
    </w:pPr>
    <w:rPr>
      <w:rFonts w:cs="Arial"/>
      <w:color w:val="0B1C32"/>
      <w:sz w:val="24"/>
      <w:szCs w:val="24"/>
    </w:rPr>
  </w:style>
  <w:style w:type="paragraph" w:styleId="Heading1">
    <w:name w:val="heading 1"/>
    <w:basedOn w:val="Normal"/>
    <w:next w:val="Normal"/>
    <w:link w:val="Heading1Char"/>
    <w:qFormat/>
    <w:rsid w:val="001311C8"/>
    <w:pPr>
      <w:pBdr>
        <w:top w:val="single" w:sz="18" w:space="1" w:color="auto"/>
        <w:left w:val="single" w:sz="18" w:space="4" w:color="auto"/>
        <w:bottom w:val="single" w:sz="18" w:space="1" w:color="auto"/>
        <w:right w:val="single" w:sz="18" w:space="4" w:color="auto"/>
      </w:pBdr>
      <w:shd w:val="clear" w:color="auto" w:fill="0B1C32"/>
      <w:outlineLvl w:val="0"/>
    </w:pPr>
    <w:rPr>
      <w:b/>
      <w:color w:val="FFFFFF" w:themeColor="background1"/>
      <w:kern w:val="24"/>
      <w:sz w:val="36"/>
      <w:szCs w:val="32"/>
    </w:rPr>
  </w:style>
  <w:style w:type="paragraph" w:styleId="Heading2">
    <w:name w:val="heading 2"/>
    <w:basedOn w:val="Normal"/>
    <w:next w:val="Normal"/>
    <w:link w:val="Heading2Char"/>
    <w:rsid w:val="00B066F7"/>
    <w:pPr>
      <w:ind w:left="-110" w:right="57"/>
      <w:outlineLvl w:val="1"/>
    </w:pPr>
    <w:rPr>
      <w:b/>
      <w:szCs w:val="28"/>
    </w:rPr>
  </w:style>
  <w:style w:type="paragraph" w:styleId="Heading3">
    <w:name w:val="heading 3"/>
    <w:basedOn w:val="Normal"/>
    <w:next w:val="Normal"/>
    <w:link w:val="Heading3Char"/>
    <w:locked/>
    <w:rsid w:val="00E23341"/>
    <w:pPr>
      <w:outlineLvl w:val="2"/>
    </w:pPr>
    <w:rPr>
      <w:b/>
      <w:kern w:val="24"/>
      <w:sz w:val="32"/>
    </w:rPr>
  </w:style>
  <w:style w:type="paragraph" w:styleId="Heading4">
    <w:name w:val="heading 4"/>
    <w:basedOn w:val="Normal"/>
    <w:next w:val="Normal"/>
    <w:link w:val="Heading4Char"/>
    <w:locked/>
    <w:rsid w:val="00E23341"/>
    <w:pPr>
      <w:keepNext/>
      <w:keepLines/>
      <w:spacing w:before="240" w:after="240"/>
      <w:outlineLvl w:val="3"/>
    </w:pPr>
    <w:rPr>
      <w:rFonts w:eastAsiaTheme="majorEastAsia"/>
      <w:b/>
      <w:iCs/>
      <w:sz w:val="28"/>
      <w:szCs w:val="28"/>
      <w:u w:val="single"/>
    </w:rPr>
  </w:style>
  <w:style w:type="paragraph" w:styleId="Heading5">
    <w:name w:val="heading 5"/>
    <w:basedOn w:val="Normal"/>
    <w:next w:val="Normal"/>
    <w:link w:val="Heading5Char"/>
    <w:autoRedefine/>
    <w:locked/>
    <w:rsid w:val="00E23341"/>
    <w:pPr>
      <w:keepNext/>
      <w:keepLines/>
      <w:spacing w:before="240" w:after="240"/>
      <w:outlineLvl w:val="4"/>
    </w:pPr>
    <w:rPr>
      <w:rFonts w:eastAsiaTheme="majorEastAsia"/>
      <w:sz w:val="28"/>
      <w:szCs w:val="28"/>
      <w:u w:val="single"/>
    </w:rPr>
  </w:style>
  <w:style w:type="paragraph" w:styleId="Heading6">
    <w:name w:val="heading 6"/>
    <w:basedOn w:val="Normal"/>
    <w:next w:val="Normal"/>
    <w:link w:val="Heading6Char"/>
    <w:autoRedefine/>
    <w:locked/>
    <w:rsid w:val="00E23341"/>
    <w:pPr>
      <w:keepNext/>
      <w:keepLines/>
      <w:shd w:val="solid" w:color="0B1C32" w:fill="0B1C32"/>
      <w:spacing w:before="240" w:after="240"/>
      <w:outlineLvl w:val="5"/>
    </w:pPr>
    <w:rPr>
      <w:rFonts w:eastAsiaTheme="majorEastAsia"/>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uiPriority w:val="1"/>
    <w:semiHidden/>
    <w:locked/>
    <w:rsid w:val="00A030F8"/>
    <w:pPr>
      <w:numPr>
        <w:numId w:val="1"/>
      </w:numPr>
      <w:tabs>
        <w:tab w:val="left" w:pos="360"/>
        <w:tab w:val="left" w:pos="1080"/>
        <w:tab w:val="left" w:pos="1800"/>
        <w:tab w:val="left" w:pos="3240"/>
      </w:tabs>
      <w:ind w:left="357" w:hanging="357"/>
    </w:pPr>
  </w:style>
  <w:style w:type="paragraph" w:styleId="Footer">
    <w:name w:val="footer"/>
    <w:basedOn w:val="Normal"/>
    <w:link w:val="FooterChar"/>
    <w:uiPriority w:val="99"/>
    <w:rsid w:val="00B066F7"/>
    <w:pPr>
      <w:tabs>
        <w:tab w:val="center" w:pos="4153"/>
        <w:tab w:val="right" w:pos="8306"/>
      </w:tabs>
      <w:spacing w:before="240" w:after="240" w:line="480" w:lineRule="auto"/>
    </w:pPr>
    <w:rPr>
      <w:sz w:val="20"/>
    </w:rPr>
  </w:style>
  <w:style w:type="character" w:customStyle="1" w:styleId="FooterChar">
    <w:name w:val="Footer Char"/>
    <w:basedOn w:val="DefaultParagraphFont"/>
    <w:link w:val="Footer"/>
    <w:uiPriority w:val="99"/>
    <w:rsid w:val="00B066F7"/>
    <w:rPr>
      <w:rFonts w:cs="Arial"/>
      <w:color w:val="0B1C32"/>
      <w:sz w:val="20"/>
      <w:szCs w:val="24"/>
    </w:rPr>
  </w:style>
  <w:style w:type="paragraph" w:styleId="Header">
    <w:name w:val="header"/>
    <w:basedOn w:val="Normal"/>
    <w:link w:val="HeaderChar"/>
    <w:uiPriority w:val="99"/>
    <w:locked/>
    <w:rsid w:val="001D65CE"/>
    <w:pPr>
      <w:tabs>
        <w:tab w:val="center" w:pos="4153"/>
        <w:tab w:val="right" w:pos="8306"/>
      </w:tabs>
    </w:pPr>
  </w:style>
  <w:style w:type="character" w:customStyle="1" w:styleId="HeaderChar">
    <w:name w:val="Header Char"/>
    <w:basedOn w:val="DefaultParagraphFont"/>
    <w:link w:val="Header"/>
    <w:uiPriority w:val="99"/>
    <w:rsid w:val="001D65CE"/>
    <w:rPr>
      <w:rFonts w:ascii="Arial" w:eastAsia="Times New Roman" w:hAnsi="Arial" w:cs="Arial"/>
      <w:sz w:val="28"/>
      <w:szCs w:val="20"/>
    </w:rPr>
  </w:style>
  <w:style w:type="character" w:customStyle="1" w:styleId="Heading1Char">
    <w:name w:val="Heading 1 Char"/>
    <w:basedOn w:val="DefaultParagraphFont"/>
    <w:link w:val="Heading1"/>
    <w:rsid w:val="001311C8"/>
    <w:rPr>
      <w:rFonts w:cs="Arial"/>
      <w:b/>
      <w:color w:val="FFFFFF" w:themeColor="background1"/>
      <w:kern w:val="24"/>
      <w:sz w:val="36"/>
      <w:szCs w:val="32"/>
      <w:shd w:val="clear" w:color="auto" w:fill="0B1C32"/>
    </w:rPr>
  </w:style>
  <w:style w:type="character" w:customStyle="1" w:styleId="Heading2Char">
    <w:name w:val="Heading 2 Char"/>
    <w:basedOn w:val="DefaultParagraphFont"/>
    <w:link w:val="Heading2"/>
    <w:rsid w:val="00B066F7"/>
    <w:rPr>
      <w:rFonts w:cs="Arial"/>
      <w:b/>
      <w:color w:val="0B1C32"/>
      <w:sz w:val="24"/>
    </w:rPr>
  </w:style>
  <w:style w:type="character" w:customStyle="1" w:styleId="Heading3Char">
    <w:name w:val="Heading 3 Char"/>
    <w:basedOn w:val="DefaultParagraphFont"/>
    <w:link w:val="Heading3"/>
    <w:rsid w:val="00E23341"/>
    <w:rPr>
      <w:rFonts w:cs="Arial"/>
      <w:b/>
      <w:color w:val="000000" w:themeColor="text1"/>
      <w:kern w:val="24"/>
      <w:sz w:val="32"/>
      <w:szCs w:val="24"/>
    </w:rPr>
  </w:style>
  <w:style w:type="paragraph" w:customStyle="1" w:styleId="Outline4">
    <w:name w:val="Outline4"/>
    <w:basedOn w:val="Normal"/>
    <w:next w:val="Normal"/>
    <w:uiPriority w:val="4"/>
    <w:semiHidden/>
    <w:locked/>
    <w:rsid w:val="001D65CE"/>
    <w:pPr>
      <w:ind w:left="2160"/>
    </w:pPr>
    <w:rPr>
      <w:kern w:val="24"/>
    </w:rPr>
  </w:style>
  <w:style w:type="paragraph" w:customStyle="1" w:styleId="Outline5">
    <w:name w:val="Outline5"/>
    <w:basedOn w:val="Normal"/>
    <w:next w:val="Normal"/>
    <w:uiPriority w:val="4"/>
    <w:semiHidden/>
    <w:locked/>
    <w:rsid w:val="001D65CE"/>
    <w:pPr>
      <w:ind w:left="720"/>
    </w:pPr>
    <w:rPr>
      <w:kern w:val="24"/>
    </w:rPr>
  </w:style>
  <w:style w:type="paragraph" w:customStyle="1" w:styleId="Outline6">
    <w:name w:val="Outline6"/>
    <w:basedOn w:val="Normal"/>
    <w:next w:val="Normal"/>
    <w:uiPriority w:val="4"/>
    <w:semiHidden/>
    <w:locked/>
    <w:rsid w:val="001D65CE"/>
    <w:pPr>
      <w:ind w:left="2160"/>
    </w:pPr>
    <w:rPr>
      <w:kern w:val="24"/>
    </w:rPr>
  </w:style>
  <w:style w:type="paragraph" w:customStyle="1" w:styleId="Outline7">
    <w:name w:val="Outline7"/>
    <w:basedOn w:val="Normal"/>
    <w:next w:val="Normal"/>
    <w:uiPriority w:val="4"/>
    <w:semiHidden/>
    <w:locked/>
    <w:rsid w:val="001D65CE"/>
    <w:pPr>
      <w:ind w:left="720"/>
    </w:pPr>
    <w:rPr>
      <w:kern w:val="24"/>
    </w:rPr>
  </w:style>
  <w:style w:type="paragraph" w:styleId="Quote">
    <w:name w:val="Quote"/>
    <w:basedOn w:val="Normal"/>
    <w:next w:val="Normal"/>
    <w:link w:val="QuoteChar"/>
    <w:uiPriority w:val="29"/>
    <w:semiHidden/>
    <w:rsid w:val="001D65CE"/>
    <w:pPr>
      <w:ind w:left="284" w:right="284"/>
      <w:jc w:val="both"/>
    </w:pPr>
    <w:rPr>
      <w:iCs/>
      <w:color w:val="404040" w:themeColor="text1" w:themeTint="BF"/>
    </w:rPr>
  </w:style>
  <w:style w:type="character" w:customStyle="1" w:styleId="QuoteChar">
    <w:name w:val="Quote Char"/>
    <w:basedOn w:val="DefaultParagraphFont"/>
    <w:link w:val="Quote"/>
    <w:uiPriority w:val="29"/>
    <w:semiHidden/>
    <w:rsid w:val="00BC7D51"/>
    <w:rPr>
      <w:rFonts w:cs="Arial"/>
      <w:iCs/>
      <w:color w:val="404040" w:themeColor="text1" w:themeTint="BF"/>
      <w:sz w:val="24"/>
      <w:szCs w:val="24"/>
    </w:rPr>
  </w:style>
  <w:style w:type="character" w:styleId="Hyperlink">
    <w:name w:val="Hyperlink"/>
    <w:uiPriority w:val="99"/>
    <w:unhideWhenUsed/>
    <w:locked/>
    <w:rsid w:val="00260CA1"/>
    <w:rPr>
      <w:rFonts w:ascii="Arial" w:hAnsi="Arial"/>
      <w:b w:val="0"/>
      <w:i w:val="0"/>
      <w:color w:val="0000FF"/>
      <w:sz w:val="24"/>
      <w:u w:val="single"/>
    </w:rPr>
  </w:style>
  <w:style w:type="character" w:styleId="CommentReference">
    <w:name w:val="annotation reference"/>
    <w:uiPriority w:val="99"/>
    <w:semiHidden/>
    <w:unhideWhenUsed/>
    <w:locked/>
    <w:rsid w:val="0033526B"/>
    <w:rPr>
      <w:sz w:val="16"/>
      <w:szCs w:val="16"/>
    </w:rPr>
  </w:style>
  <w:style w:type="paragraph" w:styleId="CommentText">
    <w:name w:val="annotation text"/>
    <w:basedOn w:val="Normal"/>
    <w:link w:val="CommentTextChar"/>
    <w:uiPriority w:val="99"/>
    <w:unhideWhenUsed/>
    <w:locked/>
    <w:rsid w:val="001D65CE"/>
    <w:pPr>
      <w:spacing w:line="240" w:lineRule="auto"/>
    </w:pPr>
    <w:rPr>
      <w:sz w:val="20"/>
      <w:lang w:val="x-none"/>
    </w:rPr>
  </w:style>
  <w:style w:type="character" w:customStyle="1" w:styleId="CommentTextChar">
    <w:name w:val="Comment Text Char"/>
    <w:basedOn w:val="DefaultParagraphFont"/>
    <w:link w:val="CommentText"/>
    <w:uiPriority w:val="99"/>
    <w:rsid w:val="001D65CE"/>
    <w:rPr>
      <w:rFonts w:ascii="Arial" w:eastAsia="Times New Roman" w:hAnsi="Arial" w:cs="Arial"/>
      <w:sz w:val="20"/>
      <w:szCs w:val="20"/>
      <w:lang w:val="x-none"/>
    </w:rPr>
  </w:style>
  <w:style w:type="paragraph" w:styleId="FootnoteText">
    <w:name w:val="footnote text"/>
    <w:aliases w:val="Endnote Footnote Text,Footnote Endnote Text"/>
    <w:link w:val="FootnoteTextChar"/>
    <w:uiPriority w:val="99"/>
    <w:unhideWhenUsed/>
    <w:qFormat/>
    <w:rsid w:val="00374832"/>
    <w:pPr>
      <w:spacing w:line="240" w:lineRule="auto"/>
    </w:pPr>
    <w:rPr>
      <w:rFonts w:eastAsia="Calibri" w:cs="Times New Roman"/>
      <w:sz w:val="22"/>
      <w:szCs w:val="20"/>
      <w:lang w:val="x-none"/>
    </w:rPr>
  </w:style>
  <w:style w:type="character" w:customStyle="1" w:styleId="FootnoteTextChar">
    <w:name w:val="Footnote Text Char"/>
    <w:aliases w:val="Endnote Footnote Text Char,Footnote Endnote Text Char"/>
    <w:basedOn w:val="DefaultParagraphFont"/>
    <w:link w:val="FootnoteText"/>
    <w:uiPriority w:val="99"/>
    <w:rsid w:val="00374832"/>
    <w:rPr>
      <w:rFonts w:eastAsia="Calibri" w:cs="Times New Roman"/>
      <w:sz w:val="22"/>
      <w:szCs w:val="20"/>
      <w:lang w:val="x-none"/>
    </w:rPr>
  </w:style>
  <w:style w:type="character" w:styleId="FootnoteReference">
    <w:name w:val="footnote reference"/>
    <w:uiPriority w:val="99"/>
    <w:semiHidden/>
    <w:unhideWhenUsed/>
    <w:qFormat/>
    <w:locked/>
    <w:rsid w:val="0033526B"/>
    <w:rPr>
      <w:vertAlign w:val="superscript"/>
    </w:rPr>
  </w:style>
  <w:style w:type="character" w:styleId="PageNumber">
    <w:name w:val="page number"/>
    <w:basedOn w:val="DefaultParagraphFont"/>
    <w:uiPriority w:val="99"/>
    <w:semiHidden/>
    <w:unhideWhenUsed/>
    <w:locked/>
    <w:rsid w:val="0033526B"/>
  </w:style>
  <w:style w:type="paragraph" w:customStyle="1" w:styleId="SFTBodyText">
    <w:name w:val="SFT Body Text"/>
    <w:basedOn w:val="Normal"/>
    <w:uiPriority w:val="4"/>
    <w:semiHidden/>
    <w:locked/>
    <w:rsid w:val="001D65CE"/>
    <w:pPr>
      <w:spacing w:before="120"/>
    </w:pPr>
    <w:rPr>
      <w:rFonts w:eastAsia="Calibri"/>
      <w:sz w:val="22"/>
      <w:szCs w:val="22"/>
    </w:rPr>
  </w:style>
  <w:style w:type="character" w:customStyle="1" w:styleId="MediumGrid1-Accent2Char">
    <w:name w:val="Medium Grid 1 - Accent 2 Char"/>
    <w:aliases w:val="F5 List Paragraph Char,List Paragraph2 Char,MAIN CONTENT Char,List Paragraph12 Char,Dot pt Char,List Paragraph1 Char,Colorful List - Accent 11 Char,No Spacing1 Char,List Paragraph Char Char Char Char,Indicator Text Char"/>
    <w:link w:val="MediumGrid1-Accent2"/>
    <w:uiPriority w:val="34"/>
    <w:qFormat/>
    <w:locked/>
    <w:rsid w:val="0033526B"/>
    <w:rPr>
      <w:rFonts w:ascii="Calibri" w:hAnsi="Calibri" w:cs="Calibri"/>
    </w:rPr>
  </w:style>
  <w:style w:type="character" w:styleId="Strong">
    <w:name w:val="Strong"/>
    <w:uiPriority w:val="22"/>
    <w:semiHidden/>
    <w:locked/>
    <w:rsid w:val="001D65CE"/>
    <w:rPr>
      <w:b/>
      <w:bCs/>
    </w:rPr>
  </w:style>
  <w:style w:type="table" w:styleId="MediumGrid1-Accent2">
    <w:name w:val="Medium Grid 1 Accent 2"/>
    <w:basedOn w:val="TableNormal"/>
    <w:link w:val="MediumGrid1-Accent2Char"/>
    <w:uiPriority w:val="34"/>
    <w:semiHidden/>
    <w:unhideWhenUsed/>
    <w:locked/>
    <w:rsid w:val="0033526B"/>
    <w:rPr>
      <w:rFonts w:ascii="Calibri" w:hAnsi="Calibri" w:cs="Calibr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Subtitle">
    <w:name w:val="Subtitle"/>
    <w:aliases w:val="Recommendations"/>
    <w:basedOn w:val="Normal"/>
    <w:next w:val="Normal"/>
    <w:link w:val="SubtitleChar"/>
    <w:uiPriority w:val="11"/>
    <w:qFormat/>
    <w:rsid w:val="001D65CE"/>
    <w:pPr>
      <w:pBdr>
        <w:top w:val="single" w:sz="4" w:space="1" w:color="000000"/>
        <w:bottom w:val="single" w:sz="4" w:space="1" w:color="000000"/>
      </w:pBdr>
      <w:tabs>
        <w:tab w:val="num" w:pos="0"/>
      </w:tabs>
      <w:ind w:right="237"/>
    </w:pPr>
  </w:style>
  <w:style w:type="character" w:customStyle="1" w:styleId="SubtitleChar">
    <w:name w:val="Subtitle Char"/>
    <w:aliases w:val="Recommendations Char"/>
    <w:basedOn w:val="DefaultParagraphFont"/>
    <w:link w:val="Subtitle"/>
    <w:uiPriority w:val="11"/>
    <w:rsid w:val="00473694"/>
    <w:rPr>
      <w:rFonts w:cs="Arial"/>
      <w:color w:val="000000" w:themeColor="text1"/>
      <w:sz w:val="24"/>
      <w:szCs w:val="24"/>
    </w:rPr>
  </w:style>
  <w:style w:type="paragraph" w:customStyle="1" w:styleId="ConsultationQuestion">
    <w:name w:val="Consultation Question"/>
    <w:basedOn w:val="Normal"/>
    <w:uiPriority w:val="3"/>
    <w:semiHidden/>
    <w:qFormat/>
    <w:locked/>
    <w:rsid w:val="001D65CE"/>
    <w:pPr>
      <w:numPr>
        <w:numId w:val="2"/>
      </w:numPr>
      <w:ind w:right="57"/>
      <w:contextualSpacing/>
    </w:pPr>
    <w:rPr>
      <w:rFonts w:cstheme="minorHAnsi"/>
      <w:b/>
    </w:rPr>
  </w:style>
  <w:style w:type="paragraph" w:styleId="ListParagraph">
    <w:name w:val="List Paragraph"/>
    <w:aliases w:val="Numberedlist"/>
    <w:basedOn w:val="Normal"/>
    <w:link w:val="ListParagraphChar"/>
    <w:uiPriority w:val="1"/>
    <w:unhideWhenUsed/>
    <w:qFormat/>
    <w:locked/>
    <w:rsid w:val="008D0159"/>
    <w:pPr>
      <w:numPr>
        <w:numId w:val="25"/>
      </w:numPr>
      <w:spacing w:line="360" w:lineRule="auto"/>
      <w:contextualSpacing/>
    </w:pPr>
  </w:style>
  <w:style w:type="paragraph" w:styleId="BalloonText">
    <w:name w:val="Balloon Text"/>
    <w:basedOn w:val="Normal"/>
    <w:link w:val="BalloonTextChar"/>
    <w:uiPriority w:val="99"/>
    <w:semiHidden/>
    <w:unhideWhenUsed/>
    <w:locked/>
    <w:rsid w:val="000C180B"/>
    <w:pPr>
      <w:spacing w:before="0" w:after="0" w:line="240" w:lineRule="auto"/>
      <w:jc w:val="both"/>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C180B"/>
    <w:rPr>
      <w:rFonts w:ascii="Tahoma" w:eastAsia="Times New Roman" w:hAnsi="Tahoma" w:cs="Times New Roman"/>
      <w:sz w:val="16"/>
      <w:szCs w:val="16"/>
      <w:lang w:val="x-none"/>
    </w:rPr>
  </w:style>
  <w:style w:type="paragraph" w:styleId="TOCHeading">
    <w:name w:val="TOC Heading"/>
    <w:basedOn w:val="Heading1"/>
    <w:next w:val="Normal"/>
    <w:uiPriority w:val="39"/>
    <w:unhideWhenUsed/>
    <w:qFormat/>
    <w:rsid w:val="00433710"/>
    <w:pPr>
      <w:keepNext/>
      <w:keepLines/>
      <w:spacing w:after="0" w:line="259" w:lineRule="auto"/>
      <w:outlineLvl w:val="9"/>
    </w:pPr>
    <w:rPr>
      <w:rFonts w:eastAsiaTheme="majorEastAsia" w:cstheme="majorBidi"/>
      <w:kern w:val="0"/>
      <w:lang w:val="en-US"/>
    </w:rPr>
  </w:style>
  <w:style w:type="paragraph" w:styleId="TOC1">
    <w:name w:val="toc 1"/>
    <w:basedOn w:val="Normal"/>
    <w:next w:val="Normal"/>
    <w:autoRedefine/>
    <w:uiPriority w:val="39"/>
    <w:unhideWhenUsed/>
    <w:rsid w:val="00241966"/>
    <w:pPr>
      <w:tabs>
        <w:tab w:val="right" w:leader="dot" w:pos="9016"/>
      </w:tabs>
      <w:spacing w:before="240" w:after="240"/>
    </w:pPr>
    <w:rPr>
      <w:rFonts w:cstheme="minorHAnsi"/>
      <w:bCs/>
      <w:noProof/>
      <w:sz w:val="28"/>
      <w:szCs w:val="20"/>
    </w:rPr>
  </w:style>
  <w:style w:type="paragraph" w:styleId="TOC2">
    <w:name w:val="toc 2"/>
    <w:basedOn w:val="Normal"/>
    <w:next w:val="Normal"/>
    <w:autoRedefine/>
    <w:uiPriority w:val="39"/>
    <w:unhideWhenUsed/>
    <w:locked/>
    <w:rsid w:val="00433710"/>
    <w:pPr>
      <w:tabs>
        <w:tab w:val="right" w:leader="dot" w:pos="9016"/>
      </w:tabs>
      <w:spacing w:before="120" w:after="0"/>
      <w:ind w:left="240"/>
    </w:pPr>
    <w:rPr>
      <w:rFonts w:cstheme="minorHAnsi"/>
      <w:iCs/>
      <w:noProof/>
      <w:sz w:val="28"/>
      <w:szCs w:val="20"/>
    </w:rPr>
  </w:style>
  <w:style w:type="paragraph" w:customStyle="1" w:styleId="Sub-heading">
    <w:name w:val="Sub-heading"/>
    <w:basedOn w:val="Normal"/>
    <w:link w:val="Sub-headingChar"/>
    <w:uiPriority w:val="4"/>
    <w:semiHidden/>
    <w:locked/>
    <w:rsid w:val="001D65CE"/>
    <w:rPr>
      <w:b/>
    </w:rPr>
  </w:style>
  <w:style w:type="character" w:customStyle="1" w:styleId="Sub-headingChar">
    <w:name w:val="Sub-heading Char"/>
    <w:basedOn w:val="DefaultParagraphFont"/>
    <w:link w:val="Sub-heading"/>
    <w:uiPriority w:val="4"/>
    <w:semiHidden/>
    <w:rsid w:val="00BC7D51"/>
    <w:rPr>
      <w:rFonts w:cs="Arial"/>
      <w:b/>
      <w:color w:val="000000" w:themeColor="text1"/>
      <w:sz w:val="24"/>
      <w:szCs w:val="24"/>
    </w:rPr>
  </w:style>
  <w:style w:type="table" w:styleId="TableGrid">
    <w:name w:val="Table Grid"/>
    <w:basedOn w:val="TableNormal"/>
    <w:uiPriority w:val="39"/>
    <w:rsid w:val="0000488E"/>
    <w:rPr>
      <w:color w:val="000000" w:themeColor="text1"/>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locked/>
    <w:rsid w:val="00433710"/>
    <w:pPr>
      <w:tabs>
        <w:tab w:val="right" w:leader="dot" w:pos="9016"/>
      </w:tabs>
      <w:spacing w:before="0" w:after="0"/>
      <w:ind w:left="480"/>
    </w:pPr>
    <w:rPr>
      <w:rFonts w:cstheme="minorHAnsi"/>
      <w:noProof/>
      <w:sz w:val="28"/>
      <w:szCs w:val="20"/>
    </w:rPr>
  </w:style>
  <w:style w:type="paragraph" w:customStyle="1" w:styleId="NumHead1">
    <w:name w:val="Num Head1"/>
    <w:basedOn w:val="Heading1"/>
    <w:next w:val="Normal"/>
    <w:link w:val="NumHead1Char"/>
    <w:uiPriority w:val="2"/>
    <w:unhideWhenUsed/>
    <w:qFormat/>
    <w:rsid w:val="00813960"/>
    <w:pPr>
      <w:numPr>
        <w:numId w:val="3"/>
      </w:numPr>
    </w:pPr>
    <w:rPr>
      <w:bCs/>
      <w:sz w:val="32"/>
    </w:rPr>
  </w:style>
  <w:style w:type="character" w:customStyle="1" w:styleId="NumHead1Char">
    <w:name w:val="Num Head1 Char"/>
    <w:basedOn w:val="Heading1Char"/>
    <w:link w:val="NumHead1"/>
    <w:uiPriority w:val="2"/>
    <w:rsid w:val="00BC7D51"/>
    <w:rPr>
      <w:rFonts w:cs="Arial"/>
      <w:b/>
      <w:bCs/>
      <w:color w:val="000000" w:themeColor="text1"/>
      <w:kern w:val="24"/>
      <w:sz w:val="32"/>
      <w:szCs w:val="44"/>
      <w:shd w:val="clear" w:color="auto" w:fill="0B1C32"/>
    </w:rPr>
  </w:style>
  <w:style w:type="paragraph" w:customStyle="1" w:styleId="NumHead2">
    <w:name w:val="Num Head2"/>
    <w:basedOn w:val="Heading2"/>
    <w:link w:val="NumHead2Char"/>
    <w:uiPriority w:val="2"/>
    <w:unhideWhenUsed/>
    <w:qFormat/>
    <w:rsid w:val="00B066F7"/>
    <w:pPr>
      <w:numPr>
        <w:ilvl w:val="1"/>
        <w:numId w:val="3"/>
      </w:numPr>
      <w:ind w:left="1134" w:hanging="774"/>
    </w:pPr>
    <w:rPr>
      <w:sz w:val="28"/>
    </w:rPr>
  </w:style>
  <w:style w:type="character" w:customStyle="1" w:styleId="NumHead2Char">
    <w:name w:val="Num Head2 Char"/>
    <w:basedOn w:val="Heading2Char"/>
    <w:link w:val="NumHead2"/>
    <w:uiPriority w:val="2"/>
    <w:rsid w:val="00B066F7"/>
    <w:rPr>
      <w:rFonts w:cs="Arial"/>
      <w:b/>
      <w:color w:val="0B1C32"/>
      <w:sz w:val="24"/>
    </w:rPr>
  </w:style>
  <w:style w:type="paragraph" w:customStyle="1" w:styleId="NumHead3">
    <w:name w:val="Num Head3"/>
    <w:basedOn w:val="Heading3"/>
    <w:next w:val="Normal"/>
    <w:link w:val="NumHead3Char"/>
    <w:uiPriority w:val="2"/>
    <w:unhideWhenUsed/>
    <w:qFormat/>
    <w:rsid w:val="00B066F7"/>
    <w:pPr>
      <w:numPr>
        <w:ilvl w:val="2"/>
        <w:numId w:val="3"/>
      </w:numPr>
      <w:ind w:left="1560" w:hanging="840"/>
    </w:pPr>
    <w:rPr>
      <w:b w:val="0"/>
      <w:bCs/>
      <w:sz w:val="24"/>
      <w:szCs w:val="28"/>
      <w:u w:val="single"/>
    </w:rPr>
  </w:style>
  <w:style w:type="character" w:customStyle="1" w:styleId="NumHead3Char">
    <w:name w:val="Num Head3 Char"/>
    <w:basedOn w:val="Heading3Char"/>
    <w:link w:val="NumHead3"/>
    <w:uiPriority w:val="2"/>
    <w:rsid w:val="00B066F7"/>
    <w:rPr>
      <w:rFonts w:cs="Arial"/>
      <w:b w:val="0"/>
      <w:bCs/>
      <w:color w:val="0B1C32"/>
      <w:kern w:val="24"/>
      <w:sz w:val="24"/>
      <w:szCs w:val="24"/>
      <w:u w:val="single"/>
    </w:rPr>
  </w:style>
  <w:style w:type="paragraph" w:styleId="EndnoteText">
    <w:name w:val="endnote text"/>
    <w:basedOn w:val="Normal"/>
    <w:link w:val="EndnoteTextChar"/>
    <w:uiPriority w:val="1"/>
    <w:unhideWhenUsed/>
    <w:qFormat/>
    <w:rsid w:val="00E23341"/>
    <w:pPr>
      <w:spacing w:before="0" w:after="0" w:line="240" w:lineRule="auto"/>
    </w:pPr>
  </w:style>
  <w:style w:type="character" w:customStyle="1" w:styleId="EndnoteTextChar">
    <w:name w:val="Endnote Text Char"/>
    <w:basedOn w:val="DefaultParagraphFont"/>
    <w:link w:val="EndnoteText"/>
    <w:uiPriority w:val="1"/>
    <w:rsid w:val="00E23341"/>
    <w:rPr>
      <w:rFonts w:cs="Arial"/>
      <w:color w:val="000000" w:themeColor="text1"/>
      <w:sz w:val="24"/>
      <w:szCs w:val="24"/>
    </w:rPr>
  </w:style>
  <w:style w:type="character" w:styleId="EndnoteReference">
    <w:name w:val="endnote reference"/>
    <w:basedOn w:val="DefaultParagraphFont"/>
    <w:uiPriority w:val="99"/>
    <w:semiHidden/>
    <w:unhideWhenUsed/>
    <w:rsid w:val="00374832"/>
    <w:rPr>
      <w:vertAlign w:val="superscript"/>
    </w:rPr>
  </w:style>
  <w:style w:type="paragraph" w:customStyle="1" w:styleId="RecommendationsStyle">
    <w:name w:val="Recommendations Style"/>
    <w:basedOn w:val="Normal"/>
    <w:uiPriority w:val="2"/>
    <w:semiHidden/>
    <w:qFormat/>
    <w:locked/>
    <w:rsid w:val="00877DFC"/>
    <w:pPr>
      <w:pBdr>
        <w:top w:val="single" w:sz="4" w:space="1" w:color="000000"/>
        <w:left w:val="single" w:sz="4" w:space="4" w:color="000000"/>
        <w:bottom w:val="single" w:sz="4" w:space="1" w:color="000000"/>
        <w:right w:val="single" w:sz="4" w:space="4" w:color="000000"/>
      </w:pBdr>
      <w:shd w:val="clear" w:color="auto" w:fill="DEEAF6" w:themeFill="accent1" w:themeFillTint="33"/>
      <w:tabs>
        <w:tab w:val="num" w:pos="0"/>
      </w:tabs>
      <w:ind w:right="238"/>
    </w:pPr>
  </w:style>
  <w:style w:type="paragraph" w:customStyle="1" w:styleId="NumPara">
    <w:name w:val="Num Para"/>
    <w:basedOn w:val="NumHead2"/>
    <w:link w:val="NumParaChar"/>
    <w:uiPriority w:val="2"/>
    <w:unhideWhenUsed/>
    <w:qFormat/>
    <w:rsid w:val="00CD5910"/>
    <w:rPr>
      <w:b w:val="0"/>
    </w:rPr>
  </w:style>
  <w:style w:type="character" w:customStyle="1" w:styleId="ListParagraphChar">
    <w:name w:val="List Paragraph Char"/>
    <w:aliases w:val="Numberedlist Char"/>
    <w:basedOn w:val="DefaultParagraphFont"/>
    <w:link w:val="ListParagraph"/>
    <w:uiPriority w:val="1"/>
    <w:locked/>
    <w:rsid w:val="00BC7D51"/>
    <w:rPr>
      <w:rFonts w:cs="Arial"/>
      <w:color w:val="000000" w:themeColor="text1"/>
      <w:sz w:val="24"/>
      <w:szCs w:val="24"/>
    </w:rPr>
  </w:style>
  <w:style w:type="paragraph" w:customStyle="1" w:styleId="Default">
    <w:name w:val="Default"/>
    <w:semiHidden/>
    <w:locked/>
    <w:rsid w:val="00B14F91"/>
    <w:pPr>
      <w:autoSpaceDE w:val="0"/>
      <w:autoSpaceDN w:val="0"/>
      <w:adjustRightInd w:val="0"/>
      <w:spacing w:line="240" w:lineRule="auto"/>
    </w:pPr>
    <w:rPr>
      <w:rFonts w:ascii="Agenda" w:hAnsi="Agenda" w:cs="Agenda"/>
      <w:color w:val="000000"/>
      <w:sz w:val="24"/>
      <w:szCs w:val="24"/>
    </w:rPr>
  </w:style>
  <w:style w:type="character" w:customStyle="1" w:styleId="eop">
    <w:name w:val="eop"/>
    <w:basedOn w:val="DefaultParagraphFont"/>
    <w:semiHidden/>
    <w:locked/>
    <w:rsid w:val="00B14F91"/>
  </w:style>
  <w:style w:type="character" w:styleId="Emphasis">
    <w:name w:val="Emphasis"/>
    <w:basedOn w:val="DefaultParagraphFont"/>
    <w:uiPriority w:val="20"/>
    <w:semiHidden/>
    <w:qFormat/>
    <w:locked/>
    <w:rsid w:val="00B14F91"/>
    <w:rPr>
      <w:i/>
      <w:iCs/>
    </w:rPr>
  </w:style>
  <w:style w:type="character" w:styleId="UnresolvedMention">
    <w:name w:val="Unresolved Mention"/>
    <w:basedOn w:val="DefaultParagraphFont"/>
    <w:uiPriority w:val="99"/>
    <w:semiHidden/>
    <w:unhideWhenUsed/>
    <w:locked/>
    <w:rsid w:val="00CB7E14"/>
    <w:rPr>
      <w:color w:val="605E5C"/>
      <w:shd w:val="clear" w:color="auto" w:fill="E1DFDD"/>
    </w:rPr>
  </w:style>
  <w:style w:type="character" w:customStyle="1" w:styleId="Heading4Char">
    <w:name w:val="Heading 4 Char"/>
    <w:basedOn w:val="DefaultParagraphFont"/>
    <w:link w:val="Heading4"/>
    <w:rsid w:val="00E23341"/>
    <w:rPr>
      <w:rFonts w:eastAsiaTheme="majorEastAsia" w:cs="Arial"/>
      <w:b/>
      <w:iCs/>
      <w:color w:val="000000" w:themeColor="text1"/>
      <w:u w:val="single"/>
    </w:rPr>
  </w:style>
  <w:style w:type="character" w:styleId="FollowedHyperlink">
    <w:name w:val="FollowedHyperlink"/>
    <w:basedOn w:val="DefaultParagraphFont"/>
    <w:uiPriority w:val="99"/>
    <w:semiHidden/>
    <w:unhideWhenUsed/>
    <w:rsid w:val="009D2ADC"/>
    <w:rPr>
      <w:color w:val="954F72" w:themeColor="followedHyperlink"/>
      <w:u w:val="single"/>
    </w:rPr>
  </w:style>
  <w:style w:type="paragraph" w:styleId="CommentSubject">
    <w:name w:val="annotation subject"/>
    <w:basedOn w:val="CommentText"/>
    <w:next w:val="CommentText"/>
    <w:link w:val="CommentSubjectChar"/>
    <w:uiPriority w:val="99"/>
    <w:semiHidden/>
    <w:unhideWhenUsed/>
    <w:locked/>
    <w:rsid w:val="001846AC"/>
    <w:rPr>
      <w:b/>
      <w:bCs/>
      <w:szCs w:val="20"/>
      <w:lang w:val="en-GB"/>
    </w:rPr>
  </w:style>
  <w:style w:type="character" w:customStyle="1" w:styleId="CommentSubjectChar">
    <w:name w:val="Comment Subject Char"/>
    <w:basedOn w:val="CommentTextChar"/>
    <w:link w:val="CommentSubject"/>
    <w:uiPriority w:val="99"/>
    <w:semiHidden/>
    <w:rsid w:val="001846AC"/>
    <w:rPr>
      <w:rFonts w:ascii="Arial" w:eastAsia="Times New Roman" w:hAnsi="Arial" w:cs="Arial"/>
      <w:b/>
      <w:bCs/>
      <w:sz w:val="20"/>
      <w:szCs w:val="20"/>
      <w:lang w:val="x-none"/>
    </w:rPr>
  </w:style>
  <w:style w:type="character" w:customStyle="1" w:styleId="Heading5Char">
    <w:name w:val="Heading 5 Char"/>
    <w:basedOn w:val="DefaultParagraphFont"/>
    <w:link w:val="Heading5"/>
    <w:rsid w:val="00E23341"/>
    <w:rPr>
      <w:rFonts w:eastAsiaTheme="majorEastAsia" w:cs="Arial"/>
      <w:color w:val="000000" w:themeColor="text1"/>
      <w:u w:val="single"/>
    </w:rPr>
  </w:style>
  <w:style w:type="character" w:customStyle="1" w:styleId="Heading6Char">
    <w:name w:val="Heading 6 Char"/>
    <w:basedOn w:val="DefaultParagraphFont"/>
    <w:link w:val="Heading6"/>
    <w:rsid w:val="00E23341"/>
    <w:rPr>
      <w:rFonts w:eastAsiaTheme="majorEastAsia" w:cs="Arial"/>
      <w:color w:val="FFFFFF" w:themeColor="background1"/>
      <w:sz w:val="24"/>
      <w:szCs w:val="24"/>
      <w:shd w:val="solid" w:color="0B1C32" w:fill="0B1C32"/>
    </w:rPr>
  </w:style>
  <w:style w:type="paragraph" w:customStyle="1" w:styleId="Bullet">
    <w:name w:val="Bullet"/>
    <w:basedOn w:val="ListParagraph"/>
    <w:next w:val="Normal"/>
    <w:autoRedefine/>
    <w:semiHidden/>
    <w:qFormat/>
    <w:locked/>
    <w:rsid w:val="00FB4DB0"/>
    <w:pPr>
      <w:numPr>
        <w:numId w:val="40"/>
      </w:numPr>
      <w:tabs>
        <w:tab w:val="left" w:pos="360"/>
        <w:tab w:val="left" w:pos="1080"/>
        <w:tab w:val="left" w:pos="1800"/>
        <w:tab w:val="left" w:pos="3240"/>
      </w:tabs>
      <w:spacing w:before="120" w:after="120" w:line="276" w:lineRule="auto"/>
      <w:ind w:left="714" w:hanging="357"/>
      <w:contextualSpacing w:val="0"/>
    </w:pPr>
    <w:rPr>
      <w:kern w:val="2"/>
      <w14:ligatures w14:val="standardContextual"/>
    </w:rPr>
  </w:style>
  <w:style w:type="character" w:customStyle="1" w:styleId="NumParaChar">
    <w:name w:val="Num Para Char"/>
    <w:basedOn w:val="NumHead2Char"/>
    <w:link w:val="NumPara"/>
    <w:uiPriority w:val="2"/>
    <w:rsid w:val="00BC7D51"/>
    <w:rPr>
      <w:rFonts w:cs="Arial"/>
      <w:b w:val="0"/>
      <w:color w:val="000000" w:themeColor="text1"/>
      <w:sz w:val="36"/>
      <w:szCs w:val="36"/>
    </w:rPr>
  </w:style>
  <w:style w:type="paragraph" w:customStyle="1" w:styleId="Bullet2">
    <w:name w:val="Bullet 2"/>
    <w:basedOn w:val="ListParagraph"/>
    <w:link w:val="Bullet2Char"/>
    <w:autoRedefine/>
    <w:uiPriority w:val="1"/>
    <w:qFormat/>
    <w:rsid w:val="00D34708"/>
    <w:pPr>
      <w:numPr>
        <w:numId w:val="39"/>
      </w:numPr>
      <w:spacing w:before="120" w:after="120" w:line="276" w:lineRule="auto"/>
      <w:ind w:left="2154" w:hanging="357"/>
      <w:contextualSpacing w:val="0"/>
    </w:pPr>
    <w:rPr>
      <w:kern w:val="2"/>
      <w14:ligatures w14:val="standardContextual"/>
    </w:rPr>
  </w:style>
  <w:style w:type="paragraph" w:customStyle="1" w:styleId="Numberedlistheading1">
    <w:name w:val="Numbered list heading 1"/>
    <w:basedOn w:val="ListParagraph"/>
    <w:autoRedefine/>
    <w:uiPriority w:val="1"/>
    <w:unhideWhenUsed/>
    <w:locked/>
    <w:rsid w:val="00E963F6"/>
    <w:pPr>
      <w:numPr>
        <w:numId w:val="0"/>
      </w:numPr>
      <w:spacing w:line="240" w:lineRule="auto"/>
      <w:ind w:left="716" w:hanging="432"/>
      <w:contextualSpacing w:val="0"/>
    </w:pPr>
    <w:rPr>
      <w:rFonts w:ascii="Noto Sans" w:hAnsi="Noto Sans"/>
      <w:kern w:val="2"/>
      <w14:ligatures w14:val="standardContextual"/>
    </w:rPr>
  </w:style>
  <w:style w:type="paragraph" w:customStyle="1" w:styleId="Numberedlistheading2">
    <w:name w:val="Numbered list heading 2"/>
    <w:basedOn w:val="ListParagraph"/>
    <w:autoRedefine/>
    <w:uiPriority w:val="1"/>
    <w:unhideWhenUsed/>
    <w:locked/>
    <w:rsid w:val="00E963F6"/>
    <w:pPr>
      <w:numPr>
        <w:numId w:val="0"/>
      </w:numPr>
      <w:spacing w:line="240" w:lineRule="auto"/>
      <w:ind w:left="1224" w:hanging="504"/>
      <w:contextualSpacing w:val="0"/>
    </w:pPr>
    <w:rPr>
      <w:rFonts w:ascii="Noto Sans" w:hAnsi="Noto Sans"/>
      <w:kern w:val="2"/>
      <w14:ligatures w14:val="standardContextual"/>
    </w:rPr>
  </w:style>
  <w:style w:type="paragraph" w:customStyle="1" w:styleId="Numberedlistheading3">
    <w:name w:val="Numbered list heading 3"/>
    <w:basedOn w:val="ListParagraph"/>
    <w:uiPriority w:val="1"/>
    <w:unhideWhenUsed/>
    <w:locked/>
    <w:rsid w:val="00E963F6"/>
    <w:pPr>
      <w:numPr>
        <w:numId w:val="0"/>
      </w:numPr>
      <w:spacing w:line="240" w:lineRule="auto"/>
      <w:ind w:left="1728" w:hanging="648"/>
      <w:contextualSpacing w:val="0"/>
    </w:pPr>
    <w:rPr>
      <w:rFonts w:ascii="Noto Sans" w:hAnsi="Noto Sans"/>
      <w:kern w:val="2"/>
      <w14:ligatures w14:val="standardContextual"/>
    </w:rPr>
  </w:style>
  <w:style w:type="paragraph" w:customStyle="1" w:styleId="Quotes">
    <w:name w:val="Quotes"/>
    <w:basedOn w:val="RecommendationsStyle"/>
    <w:link w:val="QuotesChar"/>
    <w:qFormat/>
    <w:rsid w:val="00B91477"/>
    <w:pPr>
      <w:shd w:val="clear" w:color="auto" w:fill="DEEAF6"/>
    </w:pPr>
  </w:style>
  <w:style w:type="character" w:customStyle="1" w:styleId="QuotesChar">
    <w:name w:val="Quotes Char"/>
    <w:basedOn w:val="DefaultParagraphFont"/>
    <w:link w:val="Quotes"/>
    <w:rsid w:val="00B91477"/>
    <w:rPr>
      <w:rFonts w:cs="Arial"/>
      <w:color w:val="000000" w:themeColor="text1"/>
      <w:sz w:val="24"/>
      <w:szCs w:val="24"/>
      <w:shd w:val="clear" w:color="auto" w:fill="DEEAF6"/>
    </w:rPr>
  </w:style>
  <w:style w:type="paragraph" w:styleId="TOC4">
    <w:name w:val="toc 4"/>
    <w:basedOn w:val="Normal"/>
    <w:next w:val="Normal"/>
    <w:autoRedefine/>
    <w:uiPriority w:val="39"/>
    <w:unhideWhenUsed/>
    <w:locked/>
    <w:rsid w:val="00433710"/>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locked/>
    <w:rsid w:val="00433710"/>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locked/>
    <w:rsid w:val="00433710"/>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locked/>
    <w:rsid w:val="00433710"/>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locked/>
    <w:rsid w:val="00433710"/>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locked/>
    <w:rsid w:val="00433710"/>
    <w:pPr>
      <w:spacing w:before="0" w:after="0"/>
      <w:ind w:left="1920"/>
    </w:pPr>
    <w:rPr>
      <w:rFonts w:asciiTheme="minorHAnsi" w:hAnsiTheme="minorHAnsi" w:cstheme="minorHAnsi"/>
      <w:sz w:val="20"/>
      <w:szCs w:val="20"/>
    </w:rPr>
  </w:style>
  <w:style w:type="paragraph" w:customStyle="1" w:styleId="Tableheader">
    <w:name w:val="Table header"/>
    <w:basedOn w:val="Bullet2"/>
    <w:qFormat/>
    <w:rsid w:val="00B066F7"/>
    <w:pPr>
      <w:numPr>
        <w:numId w:val="0"/>
      </w:numPr>
      <w:shd w:val="clear" w:color="auto" w:fill="0B1C32"/>
    </w:pPr>
    <w:rPr>
      <w:b/>
      <w:bCs/>
      <w:color w:val="FFFFFF" w:themeColor="background1"/>
    </w:rPr>
  </w:style>
  <w:style w:type="paragraph" w:customStyle="1" w:styleId="Bullet1">
    <w:name w:val="Bullet 1"/>
    <w:basedOn w:val="Bullet2"/>
    <w:link w:val="Bullet1Char"/>
    <w:qFormat/>
    <w:rsid w:val="00D34708"/>
    <w:pPr>
      <w:numPr>
        <w:numId w:val="41"/>
      </w:numPr>
      <w:ind w:left="1077" w:hanging="357"/>
    </w:pPr>
  </w:style>
  <w:style w:type="character" w:customStyle="1" w:styleId="Bullet2Char">
    <w:name w:val="Bullet 2 Char"/>
    <w:basedOn w:val="ListParagraphChar"/>
    <w:link w:val="Bullet2"/>
    <w:uiPriority w:val="1"/>
    <w:rsid w:val="00D34708"/>
    <w:rPr>
      <w:rFonts w:cs="Arial"/>
      <w:color w:val="0B1C32"/>
      <w:kern w:val="2"/>
      <w:sz w:val="24"/>
      <w:szCs w:val="24"/>
      <w14:ligatures w14:val="standardContextual"/>
    </w:rPr>
  </w:style>
  <w:style w:type="character" w:customStyle="1" w:styleId="Bullet1Char">
    <w:name w:val="Bullet 1 Char"/>
    <w:basedOn w:val="Bullet2Char"/>
    <w:link w:val="Bullet1"/>
    <w:rsid w:val="00D34708"/>
    <w:rPr>
      <w:rFonts w:cs="Arial"/>
      <w:color w:val="0B1C32"/>
      <w:kern w:val="2"/>
      <w:sz w:val="24"/>
      <w:szCs w:val="24"/>
      <w14:ligatures w14:val="standardContextual"/>
    </w:rPr>
  </w:style>
  <w:style w:type="paragraph" w:customStyle="1" w:styleId="Tablenormal0">
    <w:name w:val="Table normal"/>
    <w:basedOn w:val="Normal"/>
    <w:link w:val="TablenormalChar"/>
    <w:uiPriority w:val="1"/>
    <w:qFormat/>
    <w:rsid w:val="00667ACD"/>
    <w:pPr>
      <w:spacing w:before="120" w:after="120"/>
    </w:pPr>
  </w:style>
  <w:style w:type="character" w:customStyle="1" w:styleId="TablenormalChar">
    <w:name w:val="Table normal Char"/>
    <w:basedOn w:val="DefaultParagraphFont"/>
    <w:link w:val="Tablenormal0"/>
    <w:uiPriority w:val="1"/>
    <w:rsid w:val="00667ACD"/>
    <w:rPr>
      <w:rFonts w:cs="Arial"/>
      <w:color w:val="000000" w:themeColor="text1"/>
      <w:sz w:val="24"/>
      <w:szCs w:val="24"/>
    </w:rPr>
  </w:style>
  <w:style w:type="character" w:styleId="PlaceholderText">
    <w:name w:val="Placeholder Text"/>
    <w:basedOn w:val="DefaultParagraphFont"/>
    <w:uiPriority w:val="99"/>
    <w:semiHidden/>
    <w:locked/>
    <w:rsid w:val="00654C86"/>
    <w:rPr>
      <w:color w:val="666666"/>
    </w:rPr>
  </w:style>
  <w:style w:type="paragraph" w:customStyle="1" w:styleId="DateandTime">
    <w:name w:val="Date and Time"/>
    <w:basedOn w:val="Normal"/>
    <w:link w:val="DateandTimeChar"/>
    <w:qFormat/>
    <w:rsid w:val="00C81B32"/>
    <w:pPr>
      <w:shd w:val="clear" w:color="auto" w:fill="0B1C32"/>
    </w:pPr>
    <w:rPr>
      <w:color w:val="FFFFFF" w:themeColor="background1"/>
      <w:sz w:val="36"/>
    </w:rPr>
  </w:style>
  <w:style w:type="character" w:customStyle="1" w:styleId="DateandTimeChar">
    <w:name w:val="Date and Time Char"/>
    <w:basedOn w:val="DefaultParagraphFont"/>
    <w:link w:val="DateandTime"/>
    <w:rsid w:val="00C81B32"/>
    <w:rPr>
      <w:rFonts w:cs="Arial"/>
      <w:color w:val="FFFFFF" w:themeColor="background1"/>
      <w:sz w:val="36"/>
      <w:szCs w:val="24"/>
      <w:shd w:val="clear" w:color="auto" w:fill="0B1C32"/>
    </w:rPr>
  </w:style>
  <w:style w:type="paragraph" w:customStyle="1" w:styleId="Action">
    <w:name w:val="Action"/>
    <w:basedOn w:val="Normal"/>
    <w:next w:val="NumHead2"/>
    <w:link w:val="ActionChar"/>
    <w:qFormat/>
    <w:rsid w:val="000913F9"/>
    <w:pPr>
      <w:shd w:val="clear" w:color="auto" w:fill="BDD6EE" w:themeFill="accent1" w:themeFillTint="66"/>
      <w:ind w:left="1440"/>
    </w:pPr>
    <w:rPr>
      <w:b/>
    </w:rPr>
  </w:style>
  <w:style w:type="character" w:customStyle="1" w:styleId="ActionChar">
    <w:name w:val="Action Char"/>
    <w:basedOn w:val="DefaultParagraphFont"/>
    <w:link w:val="Action"/>
    <w:rsid w:val="000913F9"/>
    <w:rPr>
      <w:rFonts w:cs="Arial"/>
      <w:b/>
      <w:color w:val="000000" w:themeColor="text1"/>
      <w:sz w:val="24"/>
      <w:szCs w:val="24"/>
      <w:shd w:val="clear" w:color="auto" w:fill="BDD6EE" w:themeFill="accent1" w:themeFillTint="66"/>
    </w:rPr>
  </w:style>
  <w:style w:type="paragraph" w:customStyle="1" w:styleId="Highlight">
    <w:name w:val="Highlight"/>
    <w:basedOn w:val="Normal"/>
    <w:link w:val="HighlightChar"/>
    <w:qFormat/>
    <w:locked/>
    <w:rsid w:val="00BA663F"/>
    <w:pPr>
      <w:shd w:val="clear" w:color="auto" w:fill="FFFF00"/>
      <w:spacing w:before="240" w:after="240"/>
    </w:pPr>
  </w:style>
  <w:style w:type="character" w:customStyle="1" w:styleId="HighlightChar">
    <w:name w:val="Highlight Char"/>
    <w:basedOn w:val="DefaultParagraphFont"/>
    <w:link w:val="Highlight"/>
    <w:rsid w:val="00BA663F"/>
    <w:rPr>
      <w:rFonts w:cs="Arial"/>
      <w:color w:val="0B1C32"/>
      <w:sz w:val="24"/>
      <w:szCs w:val="24"/>
      <w:shd w:val="clear" w:color="auto" w:fill="FFFF00"/>
    </w:rPr>
  </w:style>
  <w:style w:type="paragraph" w:customStyle="1" w:styleId="Tableinfo">
    <w:name w:val="Table info"/>
    <w:basedOn w:val="Normal"/>
    <w:link w:val="TableinfoChar"/>
    <w:qFormat/>
    <w:locked/>
    <w:rsid w:val="00B066F7"/>
    <w:rPr>
      <w:b/>
    </w:rPr>
  </w:style>
  <w:style w:type="character" w:customStyle="1" w:styleId="TableinfoChar">
    <w:name w:val="Table info Char"/>
    <w:basedOn w:val="DefaultParagraphFont"/>
    <w:link w:val="Tableinfo"/>
    <w:rsid w:val="00B066F7"/>
    <w:rPr>
      <w:rFonts w:cs="Arial"/>
      <w:b/>
      <w:color w:val="0B1C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9425">
      <w:bodyDiv w:val="1"/>
      <w:marLeft w:val="0"/>
      <w:marRight w:val="0"/>
      <w:marTop w:val="0"/>
      <w:marBottom w:val="0"/>
      <w:divBdr>
        <w:top w:val="none" w:sz="0" w:space="0" w:color="auto"/>
        <w:left w:val="none" w:sz="0" w:space="0" w:color="auto"/>
        <w:bottom w:val="none" w:sz="0" w:space="0" w:color="auto"/>
        <w:right w:val="none" w:sz="0" w:space="0" w:color="auto"/>
      </w:divBdr>
    </w:div>
    <w:div w:id="169149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G:\1.%20Quick%20Find\4.%20Corporate%20Templates%20and%20Logos\8.%20Meet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E7533-61FD-444A-AF4B-DAC8CF85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 Meeting Minutes</Template>
  <TotalTime>5</TotalTime>
  <Pages>8</Pages>
  <Words>1281</Words>
  <Characters>6653</Characters>
  <Application>Microsoft Office Word</Application>
  <DocSecurity>0</DocSecurity>
  <Lines>179</Lines>
  <Paragraphs>94</Paragraphs>
  <ScaleCrop>false</ScaleCrop>
  <HeadingPairs>
    <vt:vector size="2" baseType="variant">
      <vt:variant>
        <vt:lpstr>Title</vt:lpstr>
      </vt:variant>
      <vt:variant>
        <vt:i4>1</vt:i4>
      </vt:variant>
    </vt:vector>
  </HeadingPairs>
  <TitlesOfParts>
    <vt:vector size="1" baseType="lpstr">
      <vt:lpstr>Template: Meeting Minutes</vt:lpstr>
    </vt:vector>
  </TitlesOfParts>
  <Company>Scottish Government</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Meeting Minutes</dc:title>
  <dc:subject/>
  <dc:creator>U322812</dc:creator>
  <cp:keywords/>
  <dc:description/>
  <cp:lastModifiedBy>David Lees</cp:lastModifiedBy>
  <cp:revision>2</cp:revision>
  <cp:lastPrinted>2024-04-30T16:06:00Z</cp:lastPrinted>
  <dcterms:created xsi:type="dcterms:W3CDTF">2025-11-12T15:21:00Z</dcterms:created>
  <dcterms:modified xsi:type="dcterms:W3CDTF">2025-11-12T15:21:00Z</dcterms:modified>
</cp:coreProperties>
</file>