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A6CF42" w14:textId="1F14A540" w:rsidR="00E662FE" w:rsidRPr="000F563A" w:rsidRDefault="0019463C" w:rsidP="00783954">
      <w:pPr>
        <w:pStyle w:val="Heading1"/>
      </w:pPr>
      <w:r w:rsidRPr="0019463C">
        <w:t>State of the Nation 2025</w:t>
      </w:r>
      <w:r>
        <w:t xml:space="preserve"> </w:t>
      </w:r>
    </w:p>
    <w:p w14:paraId="71D1CDB6" w14:textId="20FB7022" w:rsidR="006A6A2D" w:rsidRDefault="006A6A2D" w:rsidP="006A6A2D">
      <w:r>
        <w:rPr>
          <w:noProof/>
        </w:rPr>
        <w:drawing>
          <wp:inline distT="0" distB="0" distL="0" distR="0" wp14:anchorId="38E1EF10" wp14:editId="625621B3">
            <wp:extent cx="1541721" cy="1541721"/>
            <wp:effectExtent l="0" t="0" r="1905" b="1905"/>
            <wp:docPr id="118065330" name="Picture 2" descr="Man with a magnifying glass looking at a map of Scotland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65330" name="Picture 2" descr="Man with a magnifying glass looking at a map of Scotland. 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819" cy="1557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C9ADC8" w14:textId="50AC01E7" w:rsidR="009B6810" w:rsidRPr="003059FF" w:rsidRDefault="0011287D" w:rsidP="003059FF">
      <w:pPr>
        <w:pStyle w:val="Heading1"/>
      </w:pPr>
      <w:r w:rsidRPr="003059FF">
        <w:t>Easy Read</w:t>
      </w:r>
    </w:p>
    <w:tbl>
      <w:tblPr>
        <w:tblStyle w:val="TableGrid"/>
        <w:tblpPr w:leftFromText="181" w:rightFromText="181" w:vertAnchor="page" w:horzAnchor="margin" w:tblpY="1280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7"/>
        <w:gridCol w:w="4781"/>
      </w:tblGrid>
      <w:tr w:rsidR="00A95080" w:rsidRPr="00F22D51" w14:paraId="19F5F98E" w14:textId="77777777" w:rsidTr="00A95080">
        <w:trPr>
          <w:trHeight w:val="1613"/>
        </w:trPr>
        <w:tc>
          <w:tcPr>
            <w:tcW w:w="4847" w:type="dxa"/>
          </w:tcPr>
          <w:p w14:paraId="09384492" w14:textId="77777777" w:rsidR="00A95080" w:rsidRPr="00F22D51" w:rsidRDefault="00A95080" w:rsidP="00A95080">
            <w:r w:rsidRPr="00A43A2C">
              <w:t>Report by the Scottish Human Rights Commission</w:t>
            </w:r>
            <w:r w:rsidRPr="00F22D51">
              <w:t xml:space="preserve"> (SHRC) </w:t>
            </w:r>
          </w:p>
        </w:tc>
        <w:tc>
          <w:tcPr>
            <w:tcW w:w="4781" w:type="dxa"/>
          </w:tcPr>
          <w:p w14:paraId="4EAB3AA7" w14:textId="77777777" w:rsidR="00A95080" w:rsidRPr="00F22D51" w:rsidRDefault="00A95080" w:rsidP="00A95080">
            <w:pPr>
              <w:pStyle w:val="Footer"/>
            </w:pPr>
            <w:r w:rsidRPr="003059FF"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0C736ABF" wp14:editId="42D2D0AB">
                  <wp:simplePos x="0" y="0"/>
                  <wp:positionH relativeFrom="column">
                    <wp:posOffset>326829</wp:posOffset>
                  </wp:positionH>
                  <wp:positionV relativeFrom="paragraph">
                    <wp:posOffset>51728</wp:posOffset>
                  </wp:positionV>
                  <wp:extent cx="2074545" cy="1168400"/>
                  <wp:effectExtent l="0" t="0" r="1905" b="0"/>
                  <wp:wrapSquare wrapText="bothSides"/>
                  <wp:docPr id="5732694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2694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786" b="24828"/>
                          <a:stretch/>
                        </pic:blipFill>
                        <pic:spPr bwMode="auto">
                          <a:xfrm>
                            <a:off x="0" y="0"/>
                            <a:ext cx="2074545" cy="116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807FE13" w14:textId="2C9BFB33" w:rsidR="00370EB7" w:rsidRPr="00A95080" w:rsidRDefault="00BE10A8" w:rsidP="00A95080">
      <w:pPr>
        <w:pStyle w:val="Footer"/>
      </w:pPr>
      <w:r w:rsidRPr="003059FF">
        <w:rPr>
          <w:noProof/>
        </w:rPr>
        <w:drawing>
          <wp:inline distT="0" distB="0" distL="0" distR="0" wp14:anchorId="5FD13A16" wp14:editId="78AE391A">
            <wp:extent cx="1197032" cy="1197032"/>
            <wp:effectExtent l="0" t="0" r="3175" b="3175"/>
            <wp:docPr id="1539680980" name="Picture 3" descr="Easy Read logo of woman smiling and reading an Easy Read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680980" name="Picture 3" descr="Easy Read logo of woman smiling and reading an Easy Read&#10;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310" cy="120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7A16">
        <w:t xml:space="preserve">   </w:t>
      </w:r>
      <w:r w:rsidRPr="003059FF">
        <w:rPr>
          <w:noProof/>
        </w:rPr>
        <w:drawing>
          <wp:inline distT="0" distB="0" distL="0" distR="0" wp14:anchorId="4ED195DA" wp14:editId="596EAC54">
            <wp:extent cx="1914166" cy="796973"/>
            <wp:effectExtent l="0" t="0" r="0" b="0"/>
            <wp:docPr id="1109520942" name="Picture 1" descr="Made with photo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560729" name="Picture 1" descr="Made with photosymbols"/>
                    <pic:cNvPicPr/>
                  </pic:nvPicPr>
                  <pic:blipFill rotWithShape="1">
                    <a:blip r:embed="rId14"/>
                    <a:srcRect l="-1" t="30279" r="-17" b="28078"/>
                    <a:stretch/>
                  </pic:blipFill>
                  <pic:spPr bwMode="auto">
                    <a:xfrm>
                      <a:off x="0" y="0"/>
                      <a:ext cx="1920931" cy="799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7A3B42" w14:textId="77777777" w:rsidR="00A95080" w:rsidRDefault="00A95080">
      <w:pPr>
        <w:spacing w:before="0" w:after="160" w:line="259" w:lineRule="auto"/>
        <w:rPr>
          <w:b/>
          <w:bCs/>
          <w:sz w:val="36"/>
          <w:szCs w:val="36"/>
        </w:rPr>
      </w:pPr>
      <w:r>
        <w:lastRenderedPageBreak/>
        <w:br w:type="page"/>
      </w:r>
    </w:p>
    <w:p w14:paraId="727F234A" w14:textId="76145127" w:rsidR="001C71BB" w:rsidRDefault="0092568C" w:rsidP="009B7D9A">
      <w:pPr>
        <w:pStyle w:val="Heading2"/>
      </w:pPr>
      <w:r>
        <w:t>Contents page</w:t>
      </w:r>
      <w:r w:rsidR="0047687A"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  <w:tblCaption w:val="Table of contents"/>
      </w:tblPr>
      <w:tblGrid>
        <w:gridCol w:w="7225"/>
        <w:gridCol w:w="2403"/>
      </w:tblGrid>
      <w:tr w:rsidR="005D7C6B" w14:paraId="77264914" w14:textId="77777777" w:rsidTr="00A95080">
        <w:trPr>
          <w:cantSplit/>
        </w:trPr>
        <w:tc>
          <w:tcPr>
            <w:tcW w:w="7225" w:type="dxa"/>
          </w:tcPr>
          <w:p w14:paraId="517678FC" w14:textId="77777777" w:rsidR="005D7C6B" w:rsidRPr="00F22D51" w:rsidRDefault="005D7C6B" w:rsidP="00A95080">
            <w:pPr>
              <w:spacing w:before="720" w:after="360"/>
            </w:pPr>
            <w:r>
              <w:t>Who we are</w:t>
            </w:r>
          </w:p>
        </w:tc>
        <w:tc>
          <w:tcPr>
            <w:tcW w:w="2403" w:type="dxa"/>
          </w:tcPr>
          <w:p w14:paraId="490C47AB" w14:textId="7B401D68" w:rsidR="005D7C6B" w:rsidRPr="00F22D51" w:rsidRDefault="005D7C6B" w:rsidP="00A95080">
            <w:pPr>
              <w:spacing w:before="720" w:after="360"/>
            </w:pPr>
            <w:r>
              <w:t xml:space="preserve">Page </w:t>
            </w:r>
            <w:r w:rsidR="00370EB7">
              <w:t>4</w:t>
            </w:r>
          </w:p>
        </w:tc>
      </w:tr>
      <w:tr w:rsidR="005D7C6B" w14:paraId="23F6DF6E" w14:textId="77777777" w:rsidTr="00A95080">
        <w:trPr>
          <w:cantSplit/>
        </w:trPr>
        <w:tc>
          <w:tcPr>
            <w:tcW w:w="7225" w:type="dxa"/>
          </w:tcPr>
          <w:p w14:paraId="12CE7BEE" w14:textId="77777777" w:rsidR="005D7C6B" w:rsidRPr="00F22D51" w:rsidRDefault="005D7C6B" w:rsidP="00A95080">
            <w:pPr>
              <w:spacing w:before="720" w:after="360"/>
            </w:pPr>
            <w:r>
              <w:t>What this report is about</w:t>
            </w:r>
          </w:p>
        </w:tc>
        <w:tc>
          <w:tcPr>
            <w:tcW w:w="2403" w:type="dxa"/>
          </w:tcPr>
          <w:p w14:paraId="16751016" w14:textId="725E10A4" w:rsidR="005D7C6B" w:rsidRPr="00F22D51" w:rsidRDefault="005D7C6B" w:rsidP="00A95080">
            <w:pPr>
              <w:spacing w:before="720" w:after="360"/>
            </w:pPr>
            <w:r w:rsidRPr="00CC4A0E">
              <w:t xml:space="preserve">Page </w:t>
            </w:r>
            <w:r w:rsidR="00370EB7">
              <w:t>5</w:t>
            </w:r>
          </w:p>
        </w:tc>
      </w:tr>
      <w:tr w:rsidR="005D7C6B" w14:paraId="3A7BC422" w14:textId="77777777" w:rsidTr="00A95080">
        <w:trPr>
          <w:cantSplit/>
        </w:trPr>
        <w:tc>
          <w:tcPr>
            <w:tcW w:w="7225" w:type="dxa"/>
          </w:tcPr>
          <w:p w14:paraId="50E644B8" w14:textId="1A9D4862" w:rsidR="005D7C6B" w:rsidRPr="00F22D51" w:rsidRDefault="005D7C6B" w:rsidP="00A95080">
            <w:pPr>
              <w:spacing w:before="720" w:after="360"/>
            </w:pPr>
            <w:r>
              <w:t>Wh</w:t>
            </w:r>
            <w:r w:rsidR="008145F3">
              <w:t xml:space="preserve">at </w:t>
            </w:r>
            <w:r w:rsidR="00CD137E">
              <w:t>e</w:t>
            </w:r>
            <w:r w:rsidR="008145F3">
              <w:t xml:space="preserve">conomic, </w:t>
            </w:r>
            <w:r w:rsidR="00CD137E">
              <w:t>s</w:t>
            </w:r>
            <w:r w:rsidR="008145F3">
              <w:t xml:space="preserve">ocial and </w:t>
            </w:r>
            <w:r w:rsidR="00CD137E">
              <w:t>c</w:t>
            </w:r>
            <w:r w:rsidR="008145F3">
              <w:t xml:space="preserve">ultural </w:t>
            </w:r>
            <w:r w:rsidR="00CD137E">
              <w:t>r</w:t>
            </w:r>
            <w:r w:rsidR="008145F3">
              <w:t>ights are</w:t>
            </w:r>
          </w:p>
        </w:tc>
        <w:tc>
          <w:tcPr>
            <w:tcW w:w="2403" w:type="dxa"/>
          </w:tcPr>
          <w:p w14:paraId="2CE724CE" w14:textId="36F4FC82" w:rsidR="005D7C6B" w:rsidRPr="00F22D51" w:rsidRDefault="005D7C6B" w:rsidP="00A95080">
            <w:pPr>
              <w:spacing w:before="720" w:after="360"/>
            </w:pPr>
            <w:r w:rsidRPr="00CC4A0E">
              <w:t xml:space="preserve">Page </w:t>
            </w:r>
            <w:r w:rsidR="00370EB7">
              <w:t>7</w:t>
            </w:r>
          </w:p>
        </w:tc>
      </w:tr>
      <w:tr w:rsidR="005D7C6B" w14:paraId="091AABDE" w14:textId="77777777" w:rsidTr="00A95080">
        <w:trPr>
          <w:cantSplit/>
        </w:trPr>
        <w:tc>
          <w:tcPr>
            <w:tcW w:w="7225" w:type="dxa"/>
          </w:tcPr>
          <w:p w14:paraId="39202943" w14:textId="6266F672" w:rsidR="005D7C6B" w:rsidRPr="00F22D51" w:rsidRDefault="008145F3" w:rsidP="00A95080">
            <w:pPr>
              <w:spacing w:before="720" w:after="360"/>
            </w:pPr>
            <w:r>
              <w:t xml:space="preserve">Why </w:t>
            </w:r>
            <w:r w:rsidR="00370EB7">
              <w:t>ESC rights matter</w:t>
            </w:r>
          </w:p>
        </w:tc>
        <w:tc>
          <w:tcPr>
            <w:tcW w:w="2403" w:type="dxa"/>
          </w:tcPr>
          <w:p w14:paraId="21DBD22C" w14:textId="6F87D97F" w:rsidR="005D7C6B" w:rsidRPr="00F22D51" w:rsidRDefault="005D7C6B" w:rsidP="00A95080">
            <w:pPr>
              <w:spacing w:before="720" w:after="360"/>
            </w:pPr>
            <w:r w:rsidRPr="00CC4A0E">
              <w:t>Pa</w:t>
            </w:r>
            <w:r w:rsidRPr="00F22D51">
              <w:t xml:space="preserve">ge </w:t>
            </w:r>
            <w:r w:rsidR="00370EB7">
              <w:t>9</w:t>
            </w:r>
          </w:p>
        </w:tc>
      </w:tr>
      <w:tr w:rsidR="008145F3" w14:paraId="113E2426" w14:textId="77777777" w:rsidTr="00A95080">
        <w:trPr>
          <w:cantSplit/>
        </w:trPr>
        <w:tc>
          <w:tcPr>
            <w:tcW w:w="7225" w:type="dxa"/>
          </w:tcPr>
          <w:p w14:paraId="115DF28E" w14:textId="4EFA8818" w:rsidR="008145F3" w:rsidRDefault="008145F3" w:rsidP="00A95080">
            <w:pPr>
              <w:spacing w:before="720" w:after="360"/>
            </w:pPr>
            <w:r>
              <w:t xml:space="preserve">Ten key problems in Scotland </w:t>
            </w:r>
          </w:p>
        </w:tc>
        <w:tc>
          <w:tcPr>
            <w:tcW w:w="2403" w:type="dxa"/>
          </w:tcPr>
          <w:p w14:paraId="5C2EFA1D" w14:textId="2B942453" w:rsidR="008145F3" w:rsidRPr="00CC4A0E" w:rsidRDefault="008145F3" w:rsidP="00A95080">
            <w:pPr>
              <w:spacing w:before="720" w:after="360"/>
            </w:pPr>
            <w:r>
              <w:t>Page</w:t>
            </w:r>
            <w:r w:rsidR="00370EB7">
              <w:t xml:space="preserve"> 10</w:t>
            </w:r>
          </w:p>
        </w:tc>
      </w:tr>
      <w:tr w:rsidR="00370EB7" w14:paraId="17EC714F" w14:textId="77777777" w:rsidTr="00A95080">
        <w:trPr>
          <w:cantSplit/>
        </w:trPr>
        <w:tc>
          <w:tcPr>
            <w:tcW w:w="7225" w:type="dxa"/>
          </w:tcPr>
          <w:p w14:paraId="75FE4433" w14:textId="02BA6EEB" w:rsidR="00370EB7" w:rsidRDefault="00370EB7" w:rsidP="00A95080">
            <w:pPr>
              <w:spacing w:before="720" w:after="360"/>
            </w:pPr>
            <w:r>
              <w:t>Real-life stories</w:t>
            </w:r>
          </w:p>
        </w:tc>
        <w:tc>
          <w:tcPr>
            <w:tcW w:w="2403" w:type="dxa"/>
          </w:tcPr>
          <w:p w14:paraId="368B4540" w14:textId="033511E1" w:rsidR="00370EB7" w:rsidRDefault="00370EB7" w:rsidP="00A95080">
            <w:pPr>
              <w:spacing w:before="720" w:after="360"/>
            </w:pPr>
            <w:r>
              <w:t xml:space="preserve">Page </w:t>
            </w:r>
            <w:r w:rsidR="00A95080">
              <w:t>15</w:t>
            </w:r>
          </w:p>
        </w:tc>
      </w:tr>
      <w:tr w:rsidR="008145F3" w14:paraId="01F38D46" w14:textId="77777777" w:rsidTr="00A95080">
        <w:trPr>
          <w:cantSplit/>
        </w:trPr>
        <w:tc>
          <w:tcPr>
            <w:tcW w:w="7225" w:type="dxa"/>
          </w:tcPr>
          <w:p w14:paraId="4161F7D2" w14:textId="5D819C9A" w:rsidR="008145F3" w:rsidRDefault="008145F3" w:rsidP="00A95080">
            <w:pPr>
              <w:spacing w:before="720" w:after="360"/>
            </w:pPr>
            <w:r>
              <w:t>Why it matters for everyone</w:t>
            </w:r>
          </w:p>
        </w:tc>
        <w:tc>
          <w:tcPr>
            <w:tcW w:w="2403" w:type="dxa"/>
          </w:tcPr>
          <w:p w14:paraId="666D160B" w14:textId="1D451BF5" w:rsidR="008145F3" w:rsidRDefault="008145F3" w:rsidP="00A95080">
            <w:pPr>
              <w:spacing w:before="720" w:after="360"/>
            </w:pPr>
            <w:r>
              <w:t>Page</w:t>
            </w:r>
            <w:r w:rsidR="00A95080">
              <w:t xml:space="preserve"> 17</w:t>
            </w:r>
          </w:p>
        </w:tc>
      </w:tr>
    </w:tbl>
    <w:p w14:paraId="3953B1D5" w14:textId="77777777" w:rsidR="001E4732" w:rsidRPr="003059FF" w:rsidRDefault="001E4732" w:rsidP="003059FF">
      <w:r>
        <w:br w:type="page"/>
      </w:r>
    </w:p>
    <w:p w14:paraId="5ADA0388" w14:textId="1B549F1C" w:rsidR="009B7D9A" w:rsidRDefault="009B7D9A" w:rsidP="009B7D9A">
      <w:pPr>
        <w:pStyle w:val="Heading2"/>
      </w:pPr>
      <w:r>
        <w:t>Who we are</w:t>
      </w:r>
      <w:r w:rsidR="00783954">
        <w:t xml:space="preserve"> </w:t>
      </w:r>
    </w:p>
    <w:tbl>
      <w:tblPr>
        <w:tblStyle w:val="TableGrid"/>
        <w:tblpPr w:leftFromText="181" w:rightFromText="181" w:vertAnchor="text" w:horzAnchor="margin" w:tblpY="32"/>
        <w:tblW w:w="97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4"/>
        <w:gridCol w:w="4672"/>
      </w:tblGrid>
      <w:tr w:rsidR="009B7D9A" w:rsidRPr="00287A16" w14:paraId="1865EF08" w14:textId="77777777" w:rsidTr="00370EB7">
        <w:trPr>
          <w:trHeight w:val="3676"/>
        </w:trPr>
        <w:tc>
          <w:tcPr>
            <w:tcW w:w="5104" w:type="dxa"/>
          </w:tcPr>
          <w:p w14:paraId="78C6595C" w14:textId="77777777" w:rsidR="009B7D9A" w:rsidRPr="00F22D51" w:rsidRDefault="009B7D9A" w:rsidP="00F22D51">
            <w:r w:rsidRPr="003059FF">
              <w:rPr>
                <w:noProof/>
              </w:rPr>
              <w:drawing>
                <wp:inline distT="0" distB="0" distL="0" distR="0" wp14:anchorId="6182D2CE" wp14:editId="72DE260A">
                  <wp:extent cx="2297430" cy="1336431"/>
                  <wp:effectExtent l="0" t="0" r="7620" b="0"/>
                  <wp:docPr id="1496032865" name="Picture 3" descr="Scottish Human Rights Commission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032865" name="Picture 3" descr="Scottish Human Rights Commission logo"/>
                          <pic:cNvPicPr/>
                        </pic:nvPicPr>
                        <pic:blipFill rotWithShape="1">
                          <a:blip r:embed="rId12"/>
                          <a:srcRect t="21674" r="3446" b="22160"/>
                          <a:stretch/>
                        </pic:blipFill>
                        <pic:spPr bwMode="auto">
                          <a:xfrm>
                            <a:off x="0" y="0"/>
                            <a:ext cx="2297430" cy="1336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6C5F2045" w14:textId="77777777" w:rsidR="009B7D9A" w:rsidRPr="00F22D51" w:rsidRDefault="009B7D9A" w:rsidP="00F22D51">
            <w:r>
              <w:t>We are the Scottish Human Rights Commission. We are called SHRC for short.</w:t>
            </w:r>
          </w:p>
        </w:tc>
      </w:tr>
      <w:tr w:rsidR="009B7D9A" w:rsidRPr="00287A16" w14:paraId="06B3EB8A" w14:textId="77777777" w:rsidTr="00370EB7">
        <w:trPr>
          <w:trHeight w:val="4668"/>
        </w:trPr>
        <w:tc>
          <w:tcPr>
            <w:tcW w:w="5104" w:type="dxa"/>
          </w:tcPr>
          <w:p w14:paraId="198FB20B" w14:textId="77777777" w:rsidR="009B7D9A" w:rsidRPr="00F22D51" w:rsidRDefault="009B7D9A" w:rsidP="00F22D51">
            <w:r w:rsidRPr="003059FF">
              <w:t xml:space="preserve"> </w:t>
            </w:r>
            <w:r w:rsidRPr="00F22D51">
              <w:rPr>
                <w:noProof/>
              </w:rPr>
              <w:drawing>
                <wp:inline distT="0" distB="0" distL="0" distR="0" wp14:anchorId="4F663B7A" wp14:editId="2AF83C1F">
                  <wp:extent cx="2110740" cy="2110740"/>
                  <wp:effectExtent l="0" t="0" r="0" b="0"/>
                  <wp:docPr id="385287272" name="Picture 4" descr="People in a circle around a woman protecting her underneath a Scotland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287272" name="Picture 4" descr="People in a circle around a woman protecting her underneath a Scotland flag.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740" cy="2110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38AE02F3" w14:textId="77777777" w:rsidR="009B7D9A" w:rsidRPr="00F22D51" w:rsidRDefault="009B7D9A" w:rsidP="00F22D51">
            <w:r>
              <w:t>Our job is to protect people’s human rights in Scotland.</w:t>
            </w:r>
          </w:p>
        </w:tc>
      </w:tr>
      <w:tr w:rsidR="009B7D9A" w:rsidRPr="00287A16" w14:paraId="3F04EFE6" w14:textId="77777777" w:rsidTr="00370EB7">
        <w:trPr>
          <w:trHeight w:val="4101"/>
        </w:trPr>
        <w:tc>
          <w:tcPr>
            <w:tcW w:w="5104" w:type="dxa"/>
          </w:tcPr>
          <w:p w14:paraId="3F5FB6A5" w14:textId="77777777" w:rsidR="009B7D9A" w:rsidRPr="00F22D51" w:rsidRDefault="009B7D9A" w:rsidP="00F22D51">
            <w:r w:rsidRPr="003059FF">
              <w:rPr>
                <w:noProof/>
              </w:rPr>
              <w:lastRenderedPageBreak/>
              <w:drawing>
                <wp:inline distT="0" distB="0" distL="0" distR="0" wp14:anchorId="6BEB106C" wp14:editId="33E202E2">
                  <wp:extent cx="1905000" cy="1905000"/>
                  <wp:effectExtent l="0" t="0" r="0" b="0"/>
                  <wp:docPr id="947366473" name="Picture 10" descr="Woman pointing to her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366473" name="Picture 10" descr="Woman pointing to hersel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55EEA38B" w14:textId="77777777" w:rsidR="009B7D9A" w:rsidRPr="00F22D51" w:rsidRDefault="009B7D9A" w:rsidP="00F22D51">
            <w:r w:rsidRPr="00D04F10">
              <w:t xml:space="preserve">Human rights are rights that every person has. For </w:t>
            </w:r>
            <w:r w:rsidRPr="00F22D51">
              <w:t>example, the right to be alive and the right to go to school.</w:t>
            </w:r>
          </w:p>
        </w:tc>
      </w:tr>
    </w:tbl>
    <w:p w14:paraId="3B7433AE" w14:textId="2B0EF5B8" w:rsidR="008B28DC" w:rsidRPr="00261331" w:rsidRDefault="0019463C" w:rsidP="00351A5E">
      <w:pPr>
        <w:pStyle w:val="Heading2"/>
      </w:pPr>
      <w:r>
        <w:t xml:space="preserve">What this report is about </w:t>
      </w:r>
      <w:r w:rsidR="00351A5E">
        <w:tab/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4961"/>
      </w:tblGrid>
      <w:tr w:rsidR="008B28DC" w:rsidRPr="00287A16" w14:paraId="17EFC304" w14:textId="77777777" w:rsidTr="00370EB7">
        <w:tc>
          <w:tcPr>
            <w:tcW w:w="4673" w:type="dxa"/>
          </w:tcPr>
          <w:p w14:paraId="73EF6DFA" w14:textId="114447C1" w:rsidR="008B28DC" w:rsidRPr="00B77044" w:rsidRDefault="00562B69" w:rsidP="00F22D51">
            <w:r>
              <w:rPr>
                <w:noProof/>
              </w:rPr>
              <w:drawing>
                <wp:inline distT="0" distB="0" distL="0" distR="0" wp14:anchorId="3183F6D6" wp14:editId="42D99E39">
                  <wp:extent cx="1868214" cy="1868214"/>
                  <wp:effectExtent l="0" t="0" r="0" b="0"/>
                  <wp:docPr id="1758204052" name="Picture 9" descr="Woman with a checklist standing in front of the Houses of Parliamen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204052" name="Picture 9" descr="Woman with a checklist standing in front of the Houses of Parliament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833" cy="18768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34B4D604" w14:textId="77777777" w:rsidR="008145F3" w:rsidRPr="007936DD" w:rsidRDefault="0019463C" w:rsidP="006A6A2D">
            <w:r>
              <w:t xml:space="preserve">This report </w:t>
            </w:r>
            <w:r w:rsidRPr="00B838DE">
              <w:t xml:space="preserve">looks at how well Scotland is </w:t>
            </w:r>
            <w:r w:rsidRPr="00746252">
              <w:t xml:space="preserve">meeting </w:t>
            </w:r>
            <w:r w:rsidRPr="007936DD">
              <w:t>Economic, Social and Cultural Rights</w:t>
            </w:r>
            <w:r w:rsidR="008145F3" w:rsidRPr="007936DD">
              <w:t xml:space="preserve">. </w:t>
            </w:r>
          </w:p>
          <w:p w14:paraId="435B12DF" w14:textId="183DEC15" w:rsidR="008B28DC" w:rsidRPr="00F22D51" w:rsidRDefault="008145F3" w:rsidP="006A6A2D">
            <w:r>
              <w:t xml:space="preserve">This is sometimes shortened to </w:t>
            </w:r>
            <w:r w:rsidRPr="00CD137E">
              <w:t>‘</w:t>
            </w:r>
            <w:r w:rsidR="0019463C" w:rsidRPr="00CD137E">
              <w:t>ESC rights</w:t>
            </w:r>
            <w:r w:rsidR="006A6A2D" w:rsidRPr="00CD137E">
              <w:t>.</w:t>
            </w:r>
            <w:r w:rsidRPr="00CD137E">
              <w:t>’</w:t>
            </w:r>
          </w:p>
        </w:tc>
      </w:tr>
      <w:tr w:rsidR="008B28DC" w:rsidRPr="00287A16" w14:paraId="540B15D2" w14:textId="77777777" w:rsidTr="00370EB7">
        <w:tc>
          <w:tcPr>
            <w:tcW w:w="4673" w:type="dxa"/>
          </w:tcPr>
          <w:p w14:paraId="6419274C" w14:textId="541FB022" w:rsidR="008B28DC" w:rsidRPr="00F22D51" w:rsidRDefault="008B28DC" w:rsidP="00F22D51">
            <w:r w:rsidRPr="003059FF">
              <w:lastRenderedPageBreak/>
              <w:t xml:space="preserve"> </w:t>
            </w:r>
            <w:r w:rsidR="00A55FDF" w:rsidRPr="00A55FDF">
              <w:rPr>
                <w:noProof/>
              </w:rPr>
              <w:drawing>
                <wp:inline distT="0" distB="0" distL="0" distR="0" wp14:anchorId="5EB4FBBD" wp14:editId="03B2DD4A">
                  <wp:extent cx="2073349" cy="2073349"/>
                  <wp:effectExtent l="0" t="0" r="0" b="3175"/>
                  <wp:docPr id="2111790645" name="Picture 1" descr="A diverse group of seven smiling individuals standing together, creating a positive and inclusive atmospher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1790645" name="Picture 1" descr="A diverse group of seven smiling individuals standing together, creating a positive and inclusive atmosphere.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213" cy="2076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3EE1BBBD" w14:textId="127655B4" w:rsidR="00117ACF" w:rsidRDefault="006A6A2D" w:rsidP="00F22D51">
            <w:r>
              <w:t xml:space="preserve">ESC </w:t>
            </w:r>
            <w:r w:rsidR="007936DD">
              <w:t>r</w:t>
            </w:r>
            <w:r>
              <w:t xml:space="preserve">ights are </w:t>
            </w:r>
            <w:r w:rsidRPr="00B838DE">
              <w:t xml:space="preserve">the rights that </w:t>
            </w:r>
            <w:r>
              <w:t>enable</w:t>
            </w:r>
            <w:r w:rsidRPr="00B838DE">
              <w:t xml:space="preserve"> us</w:t>
            </w:r>
            <w:r>
              <w:t xml:space="preserve"> to</w:t>
            </w:r>
            <w:r w:rsidRPr="00B838DE">
              <w:t xml:space="preserve"> live with </w:t>
            </w:r>
            <w:r w:rsidRPr="007936DD">
              <w:rPr>
                <w:b/>
                <w:bCs/>
              </w:rPr>
              <w:t>dignity</w:t>
            </w:r>
            <w:r w:rsidR="00590299">
              <w:t xml:space="preserve">. </w:t>
            </w:r>
          </w:p>
          <w:p w14:paraId="34058D50" w14:textId="180D90EB" w:rsidR="00590299" w:rsidRPr="00F22D51" w:rsidRDefault="00590299" w:rsidP="00F22D51">
            <w:r w:rsidRPr="007936DD">
              <w:t>Dignity</w:t>
            </w:r>
            <w:r w:rsidRPr="00590299">
              <w:rPr>
                <w:b/>
                <w:bCs/>
              </w:rPr>
              <w:t xml:space="preserve"> </w:t>
            </w:r>
            <w:r>
              <w:t>means that everyone is</w:t>
            </w:r>
            <w:r w:rsidRPr="00590299">
              <w:t xml:space="preserve"> respected and valued as a person</w:t>
            </w:r>
            <w:r>
              <w:t>.</w:t>
            </w:r>
          </w:p>
        </w:tc>
      </w:tr>
      <w:tr w:rsidR="008B28DC" w:rsidRPr="00287A16" w14:paraId="303D9202" w14:textId="77777777" w:rsidTr="00370EB7">
        <w:tc>
          <w:tcPr>
            <w:tcW w:w="4673" w:type="dxa"/>
          </w:tcPr>
          <w:p w14:paraId="4850F85F" w14:textId="6BC28DE7" w:rsidR="008B28DC" w:rsidRPr="003059FF" w:rsidRDefault="00562B69" w:rsidP="00F22D51">
            <w:r w:rsidRPr="00562B69">
              <w:rPr>
                <w:noProof/>
              </w:rPr>
              <w:drawing>
                <wp:inline distT="0" distB="0" distL="0" distR="0" wp14:anchorId="2B244288" wp14:editId="3FAE6C35">
                  <wp:extent cx="1265275" cy="1265275"/>
                  <wp:effectExtent l="0" t="0" r="0" b="0"/>
                  <wp:docPr id="1023809818" name="Picture 1" descr="Woman speaking into a microphone in front of a colourful world ma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3809818" name="Picture 1" descr="Woman speaking into a microphone in front of a colourful world map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807" cy="1277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562B69">
              <w:rPr>
                <w:noProof/>
              </w:rPr>
              <w:drawing>
                <wp:inline distT="0" distB="0" distL="0" distR="0" wp14:anchorId="44CFC082" wp14:editId="2CFFDAF5">
                  <wp:extent cx="1288474" cy="1288474"/>
                  <wp:effectExtent l="0" t="0" r="6985" b="6985"/>
                  <wp:docPr id="628307794" name="Picture 1" descr="Police officer standing next to a sign with an emblem and the word 'Law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307794" name="Picture 1" descr="Police officer standing next to a sign with an emblem and the word 'Law'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752" cy="1295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631F8491" w14:textId="77777777" w:rsidR="008C6C6D" w:rsidRDefault="006A6A2D" w:rsidP="008C6C6D">
            <w:r w:rsidRPr="00B838DE">
              <w:t>These rights are protected under international law</w:t>
            </w:r>
            <w:r w:rsidR="00DD29F7">
              <w:t>.</w:t>
            </w:r>
            <w:r w:rsidRPr="00B838DE">
              <w:t xml:space="preserve"> </w:t>
            </w:r>
          </w:p>
          <w:p w14:paraId="18D7F779" w14:textId="0FBD101B" w:rsidR="008145F3" w:rsidRPr="00F22D51" w:rsidRDefault="008C6C6D" w:rsidP="008C6C6D">
            <w:r>
              <w:t xml:space="preserve">This means Governments have promised to protect these rights. </w:t>
            </w:r>
          </w:p>
        </w:tc>
      </w:tr>
      <w:tr w:rsidR="00DD29F7" w:rsidRPr="00287A16" w14:paraId="4614780C" w14:textId="77777777" w:rsidTr="00370EB7">
        <w:tc>
          <w:tcPr>
            <w:tcW w:w="4673" w:type="dxa"/>
          </w:tcPr>
          <w:p w14:paraId="5BA50060" w14:textId="1AB8C984" w:rsidR="00DD29F7" w:rsidRPr="003059FF" w:rsidRDefault="00562B69" w:rsidP="00F22D51">
            <w:r w:rsidRPr="00562B69">
              <w:rPr>
                <w:noProof/>
              </w:rPr>
              <w:drawing>
                <wp:inline distT="0" distB="0" distL="0" distR="0" wp14:anchorId="3E17835A" wp14:editId="37367A2F">
                  <wp:extent cx="1679944" cy="1679944"/>
                  <wp:effectExtent l="0" t="0" r="0" b="0"/>
                  <wp:docPr id="1809010174" name="Picture 1" descr="A woman in a red shirt and blue jeans standing next to a whiteboard with five red crosses, gesturing thumbs down.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010174" name="Picture 1" descr="A woman in a red shirt and blue jeans standing next to a whiteboard with five red crosses, gesturing thumbs down.&#10;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300" cy="168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640C4734" w14:textId="17B51C77" w:rsidR="00DD29F7" w:rsidRPr="00B838DE" w:rsidRDefault="00DD29F7" w:rsidP="006A6A2D">
            <w:r>
              <w:t>M</w:t>
            </w:r>
            <w:r w:rsidRPr="00B838DE">
              <w:t xml:space="preserve">any people in Scotland </w:t>
            </w:r>
            <w:r w:rsidR="0025241B">
              <w:t>feel their ESC rights are not being met in Scotland.</w:t>
            </w:r>
          </w:p>
        </w:tc>
      </w:tr>
    </w:tbl>
    <w:p w14:paraId="45172148" w14:textId="7DF09AB5" w:rsidR="008B28DC" w:rsidRPr="00287A16" w:rsidRDefault="0019463C" w:rsidP="00351A5E">
      <w:pPr>
        <w:pStyle w:val="Heading2"/>
      </w:pPr>
      <w:r>
        <w:lastRenderedPageBreak/>
        <w:t xml:space="preserve">What </w:t>
      </w:r>
      <w:r w:rsidR="00370EB7">
        <w:t>e</w:t>
      </w:r>
      <w:r>
        <w:t xml:space="preserve">conomic, </w:t>
      </w:r>
      <w:r w:rsidR="00370EB7">
        <w:t>s</w:t>
      </w:r>
      <w:r>
        <w:t xml:space="preserve">ocial and </w:t>
      </w:r>
      <w:r w:rsidR="00370EB7">
        <w:t>c</w:t>
      </w:r>
      <w:r>
        <w:t xml:space="preserve">ultural </w:t>
      </w:r>
      <w:r w:rsidR="00370EB7">
        <w:t>r</w:t>
      </w:r>
      <w:r>
        <w:t xml:space="preserve">ights are 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4961"/>
      </w:tblGrid>
      <w:tr w:rsidR="008B28DC" w:rsidRPr="00287A16" w14:paraId="75588545" w14:textId="77777777" w:rsidTr="00370EB7">
        <w:trPr>
          <w:trHeight w:val="3958"/>
        </w:trPr>
        <w:tc>
          <w:tcPr>
            <w:tcW w:w="4673" w:type="dxa"/>
          </w:tcPr>
          <w:p w14:paraId="0741ACCE" w14:textId="79893B0C" w:rsidR="008B28DC" w:rsidRPr="00F22D51" w:rsidRDefault="00B540D0" w:rsidP="00F22D51">
            <w:r w:rsidRPr="00B540D0">
              <w:rPr>
                <w:noProof/>
              </w:rPr>
              <w:drawing>
                <wp:inline distT="0" distB="0" distL="0" distR="0" wp14:anchorId="3D257482" wp14:editId="32878B9C">
                  <wp:extent cx="1713230" cy="1713230"/>
                  <wp:effectExtent l="0" t="0" r="0" b="1270"/>
                  <wp:docPr id="43096921" name="Picture 1" descr="Six people are engaged in various workplace activities within a house-shaped frame labeled 'Workplace'. They represent different professions, including finance, management, technology, food service, and maintenance, highlighting workplace diversity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96921" name="Picture 1" descr="Six people are engaged in various workplace activities within a house-shaped frame labeled 'Workplace'. They represent different professions, including finance, management, technology, food service, and maintenance, highlighting workplace diversity. 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611" cy="1715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078B77D" w14:textId="77777777" w:rsidR="008145F3" w:rsidRDefault="008145F3" w:rsidP="000E0E9E">
            <w:pPr>
              <w:spacing w:before="0" w:after="0"/>
            </w:pPr>
          </w:p>
          <w:p w14:paraId="23E19D0D" w14:textId="77777777" w:rsidR="0025241B" w:rsidRDefault="0025241B" w:rsidP="007936DD">
            <w:r w:rsidRPr="00B838DE">
              <w:t>ESC rights include</w:t>
            </w:r>
            <w:r>
              <w:t>:</w:t>
            </w:r>
          </w:p>
          <w:p w14:paraId="7D8F1654" w14:textId="3DAA6BE4" w:rsidR="008B28DC" w:rsidRPr="00785C28" w:rsidRDefault="006A6A2D" w:rsidP="006A6A2D">
            <w:pPr>
              <w:pStyle w:val="ListParagraph"/>
              <w:numPr>
                <w:ilvl w:val="0"/>
                <w:numId w:val="45"/>
              </w:numPr>
            </w:pPr>
            <w:r w:rsidRPr="00B838DE">
              <w:t>The right to work and fair conditions.</w:t>
            </w:r>
          </w:p>
        </w:tc>
      </w:tr>
      <w:tr w:rsidR="006A6A2D" w:rsidRPr="00287A16" w14:paraId="2F810C59" w14:textId="77777777" w:rsidTr="00370EB7">
        <w:tc>
          <w:tcPr>
            <w:tcW w:w="4673" w:type="dxa"/>
          </w:tcPr>
          <w:p w14:paraId="629D24B4" w14:textId="50EB09A7" w:rsidR="006A6A2D" w:rsidRPr="003059FF" w:rsidRDefault="00DD29F7" w:rsidP="00F22D51">
            <w:r w:rsidRPr="00DD29F7">
              <w:rPr>
                <w:noProof/>
              </w:rPr>
              <w:drawing>
                <wp:inline distT="0" distB="0" distL="0" distR="0" wp14:anchorId="63DE2E46" wp14:editId="6F1CE3C2">
                  <wp:extent cx="1730041" cy="1730041"/>
                  <wp:effectExtent l="0" t="0" r="3810" b="3810"/>
                  <wp:docPr id="1403432471" name="Picture 1" descr="Collage of images related to Universal Credit including money, Jobcentre Plus, family support, and hous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3432471" name="Picture 1" descr="Collage of images related to Universal Credit including money, Jobcentre Plus, family support, and housing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284" cy="1736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50524DCE" w14:textId="77777777" w:rsidR="008145F3" w:rsidRDefault="008145F3" w:rsidP="000E0E9E">
            <w:pPr>
              <w:spacing w:before="0" w:after="0"/>
            </w:pPr>
          </w:p>
          <w:p w14:paraId="4195EBBA" w14:textId="4E159471" w:rsidR="006A6A2D" w:rsidRPr="00B838DE" w:rsidRDefault="006A6A2D" w:rsidP="006A6A2D">
            <w:pPr>
              <w:pStyle w:val="ListParagraph"/>
              <w:numPr>
                <w:ilvl w:val="0"/>
                <w:numId w:val="45"/>
              </w:numPr>
            </w:pPr>
            <w:r w:rsidRPr="00B838DE">
              <w:t>The right to social security</w:t>
            </w:r>
            <w:r w:rsidR="008C6C6D">
              <w:t xml:space="preserve"> or benefits.</w:t>
            </w:r>
          </w:p>
        </w:tc>
      </w:tr>
      <w:tr w:rsidR="006A6A2D" w:rsidRPr="00287A16" w14:paraId="1E033977" w14:textId="77777777" w:rsidTr="00370EB7">
        <w:tc>
          <w:tcPr>
            <w:tcW w:w="4673" w:type="dxa"/>
          </w:tcPr>
          <w:p w14:paraId="1673C579" w14:textId="1EA17CE6" w:rsidR="00A55FDF" w:rsidRPr="003059FF" w:rsidRDefault="00A55FDF" w:rsidP="008C6C6D">
            <w:r w:rsidRPr="00A55FDF">
              <w:rPr>
                <w:noProof/>
              </w:rPr>
              <w:drawing>
                <wp:inline distT="0" distB="0" distL="0" distR="0" wp14:anchorId="66533F1B" wp14:editId="3BEA02CD">
                  <wp:extent cx="1144988" cy="1144988"/>
                  <wp:effectExtent l="0" t="0" r="0" b="0"/>
                  <wp:docPr id="1980263988" name="Picture 1" descr="Two-story brick house with a gray roof, white windows, front door, and gar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0263988" name="Picture 1" descr="Two-story brick house with a gray roof, white windows, front door, and garage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1584" cy="115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D137E" w:rsidRPr="00A55FDF">
              <w:rPr>
                <w:noProof/>
              </w:rPr>
              <w:drawing>
                <wp:inline distT="0" distB="0" distL="0" distR="0" wp14:anchorId="4159E66F" wp14:editId="30EA104F">
                  <wp:extent cx="1407381" cy="1407381"/>
                  <wp:effectExtent l="0" t="0" r="0" b="2540"/>
                  <wp:docPr id="2006560837" name="Picture 1" descr="Man holding a red and a blue striped polo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6560837" name="Picture 1" descr="Man holding a red and a blue striped polo shirt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983" cy="1409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39FD1E7D" w14:textId="77777777" w:rsidR="008145F3" w:rsidRDefault="008145F3" w:rsidP="000E0E9E">
            <w:pPr>
              <w:spacing w:before="0" w:after="0"/>
            </w:pPr>
          </w:p>
          <w:p w14:paraId="726B6B60" w14:textId="65CB0EA1" w:rsidR="006A6A2D" w:rsidRPr="00B838DE" w:rsidRDefault="006A6A2D" w:rsidP="0025241B">
            <w:pPr>
              <w:pStyle w:val="ListParagraph"/>
              <w:numPr>
                <w:ilvl w:val="0"/>
                <w:numId w:val="45"/>
              </w:numPr>
            </w:pPr>
            <w:r w:rsidRPr="00B838DE">
              <w:t>The right to an adequate standard of living—housing, food, water, clothing.</w:t>
            </w:r>
          </w:p>
        </w:tc>
      </w:tr>
      <w:tr w:rsidR="006A6A2D" w:rsidRPr="00287A16" w14:paraId="50E9D7C3" w14:textId="77777777" w:rsidTr="00370EB7">
        <w:trPr>
          <w:trHeight w:val="3860"/>
        </w:trPr>
        <w:tc>
          <w:tcPr>
            <w:tcW w:w="4673" w:type="dxa"/>
          </w:tcPr>
          <w:p w14:paraId="40B57F56" w14:textId="7F0B0291" w:rsidR="006A6A2D" w:rsidRPr="003059FF" w:rsidRDefault="00B540D0" w:rsidP="00F22D51">
            <w:r w:rsidRPr="00B540D0">
              <w:rPr>
                <w:noProof/>
              </w:rPr>
              <w:lastRenderedPageBreak/>
              <w:drawing>
                <wp:inline distT="0" distB="0" distL="0" distR="0" wp14:anchorId="646E6A76" wp14:editId="4F4C6924">
                  <wp:extent cx="2136618" cy="2136618"/>
                  <wp:effectExtent l="0" t="0" r="0" b="0"/>
                  <wp:docPr id="674266613" name="Picture 1" descr="A healthcare professional taking the blood pressure of a smiling pati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266613" name="Picture 1" descr="A healthcare professional taking the blood pressure of a smiling patient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052" cy="2139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9D87C6C" w14:textId="77777777" w:rsidR="008145F3" w:rsidRDefault="008145F3" w:rsidP="000E0E9E">
            <w:pPr>
              <w:spacing w:before="0" w:after="0"/>
            </w:pPr>
          </w:p>
          <w:p w14:paraId="0DE2CD47" w14:textId="416A6604" w:rsidR="006A6A2D" w:rsidRPr="00B838DE" w:rsidRDefault="006A6A2D" w:rsidP="0025241B">
            <w:pPr>
              <w:pStyle w:val="ListParagraph"/>
              <w:numPr>
                <w:ilvl w:val="0"/>
                <w:numId w:val="45"/>
              </w:numPr>
            </w:pPr>
            <w:r w:rsidRPr="00B838DE">
              <w:t>The right to health</w:t>
            </w:r>
          </w:p>
        </w:tc>
      </w:tr>
      <w:tr w:rsidR="006A6A2D" w:rsidRPr="00287A16" w14:paraId="44F0D083" w14:textId="77777777" w:rsidTr="00370EB7">
        <w:tc>
          <w:tcPr>
            <w:tcW w:w="4673" w:type="dxa"/>
          </w:tcPr>
          <w:p w14:paraId="6B8BC324" w14:textId="48EA96BF" w:rsidR="006A6A2D" w:rsidRPr="003059FF" w:rsidRDefault="00B540D0" w:rsidP="00F22D51">
            <w:r w:rsidRPr="00B540D0">
              <w:rPr>
                <w:noProof/>
              </w:rPr>
              <w:drawing>
                <wp:inline distT="0" distB="0" distL="0" distR="0" wp14:anchorId="6AA608FB" wp14:editId="2017D4C5">
                  <wp:extent cx="1908576" cy="1908576"/>
                  <wp:effectExtent l="0" t="0" r="0" b="0"/>
                  <wp:docPr id="1815434685" name="Picture 1" descr="Modern classroom with desks, blue chairs, and a black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5434685" name="Picture 1" descr="Modern classroom with desks, blue chairs, and a blackboard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525" cy="191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765A8CDD" w14:textId="77777777" w:rsidR="008145F3" w:rsidRDefault="008145F3" w:rsidP="000E0E9E">
            <w:pPr>
              <w:spacing w:before="0" w:after="0"/>
            </w:pPr>
          </w:p>
          <w:p w14:paraId="6BCA24C0" w14:textId="0007E718" w:rsidR="006A6A2D" w:rsidRPr="00B838DE" w:rsidRDefault="006A6A2D" w:rsidP="0025241B">
            <w:pPr>
              <w:pStyle w:val="ListParagraph"/>
              <w:numPr>
                <w:ilvl w:val="0"/>
                <w:numId w:val="45"/>
              </w:numPr>
            </w:pPr>
            <w:r>
              <w:t xml:space="preserve">The right to </w:t>
            </w:r>
            <w:r w:rsidRPr="00B838DE">
              <w:t>education</w:t>
            </w:r>
            <w:r w:rsidR="008C6C6D">
              <w:t>, including to go to school</w:t>
            </w:r>
            <w:r w:rsidRPr="00B838DE">
              <w:t>.</w:t>
            </w:r>
          </w:p>
        </w:tc>
      </w:tr>
      <w:tr w:rsidR="006A6A2D" w:rsidRPr="00287A16" w14:paraId="20CC46E7" w14:textId="77777777" w:rsidTr="00370EB7">
        <w:tc>
          <w:tcPr>
            <w:tcW w:w="4673" w:type="dxa"/>
          </w:tcPr>
          <w:p w14:paraId="6FA2656A" w14:textId="2DC2BFB6" w:rsidR="00A55FDF" w:rsidRPr="003059FF" w:rsidRDefault="00A55FDF" w:rsidP="00CD137E">
            <w:r w:rsidRPr="00A55FDF">
              <w:rPr>
                <w:noProof/>
              </w:rPr>
              <w:drawing>
                <wp:inline distT="0" distB="0" distL="0" distR="0" wp14:anchorId="4D691889" wp14:editId="14E242F7">
                  <wp:extent cx="1249378" cy="1249378"/>
                  <wp:effectExtent l="0" t="0" r="8255" b="0"/>
                  <wp:docPr id="2088780336" name="Picture 1" descr="Three people in front of a house and church with 'Community Life' tex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780336" name="Picture 1" descr="Three people in front of a house and church with 'Community Life' text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3763" cy="1253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55FDF">
              <w:rPr>
                <w:noProof/>
              </w:rPr>
              <w:drawing>
                <wp:inline distT="0" distB="0" distL="0" distR="0" wp14:anchorId="2FCA441E" wp14:editId="450FEC02">
                  <wp:extent cx="1032096" cy="1032096"/>
                  <wp:effectExtent l="0" t="0" r="0" b="0"/>
                  <wp:docPr id="2102798728" name="Picture 1" descr="Wooden artist's palette with six colors of paint and a purple-handled paintbrus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798728" name="Picture 1" descr="Wooden artist's palette with six colors of paint and a purple-handled paintbrush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189" cy="103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0DC1DDB8" w14:textId="77777777" w:rsidR="0025241B" w:rsidRDefault="006A6A2D" w:rsidP="00CD137E">
            <w:r w:rsidRPr="00B838DE">
              <w:t>The right to take part in cultural life</w:t>
            </w:r>
            <w:r w:rsidR="008C6C6D">
              <w:t>.</w:t>
            </w:r>
            <w:r w:rsidR="00CD137E">
              <w:t xml:space="preserve"> </w:t>
            </w:r>
          </w:p>
          <w:p w14:paraId="44197C8F" w14:textId="1B971308" w:rsidR="008C6C6D" w:rsidRDefault="008C6C6D" w:rsidP="00CD137E">
            <w:r>
              <w:t xml:space="preserve">Cultural life includes being included in community, taking </w:t>
            </w:r>
            <w:r>
              <w:lastRenderedPageBreak/>
              <w:t xml:space="preserve">part in art and culture or playing sports. </w:t>
            </w:r>
          </w:p>
        </w:tc>
      </w:tr>
      <w:tr w:rsidR="008B28DC" w:rsidRPr="00287A16" w14:paraId="55DCB173" w14:textId="77777777" w:rsidTr="00370EB7">
        <w:tc>
          <w:tcPr>
            <w:tcW w:w="4673" w:type="dxa"/>
          </w:tcPr>
          <w:p w14:paraId="5FFDA738" w14:textId="786ADA92" w:rsidR="008B28DC" w:rsidRPr="003059FF" w:rsidRDefault="00B540D0" w:rsidP="00F22D51">
            <w:r w:rsidRPr="00B540D0">
              <w:rPr>
                <w:noProof/>
              </w:rPr>
              <w:lastRenderedPageBreak/>
              <w:drawing>
                <wp:inline distT="0" distB="0" distL="0" distR="0" wp14:anchorId="3650126B" wp14:editId="1791F1BE">
                  <wp:extent cx="1694515" cy="1694515"/>
                  <wp:effectExtent l="0" t="0" r="1270" b="0"/>
                  <wp:docPr id="695558447" name="Picture 1" descr="The Scottish Parliament build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558447" name="Picture 1" descr="The Scottish Parliament building. 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589" cy="1699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104F2A0" w14:textId="639E9DED" w:rsidR="008B28DC" w:rsidRPr="00785C28" w:rsidRDefault="0067600A" w:rsidP="00F22D51">
            <w:r>
              <w:t xml:space="preserve">It is the </w:t>
            </w:r>
            <w:r w:rsidR="008145F3">
              <w:t>Scottish</w:t>
            </w:r>
            <w:r w:rsidR="006A6A2D" w:rsidRPr="00B838DE">
              <w:t xml:space="preserve"> Parliament</w:t>
            </w:r>
            <w:r>
              <w:t>’s</w:t>
            </w:r>
            <w:r w:rsidR="006A6A2D" w:rsidRPr="00B838DE">
              <w:t xml:space="preserve"> </w:t>
            </w:r>
            <w:r>
              <w:t>job</w:t>
            </w:r>
            <w:r w:rsidR="006A6A2D" w:rsidRPr="00B838DE">
              <w:t xml:space="preserve"> to make the</w:t>
            </w:r>
            <w:r w:rsidR="008C6C6D">
              <w:t xml:space="preserve">se rights </w:t>
            </w:r>
            <w:r w:rsidR="006A6A2D" w:rsidRPr="00B838DE">
              <w:t>real</w:t>
            </w:r>
            <w:r w:rsidR="008C6C6D">
              <w:t xml:space="preserve"> in law and everyday life</w:t>
            </w:r>
            <w:r w:rsidR="000E0E9E">
              <w:t>.</w:t>
            </w:r>
          </w:p>
        </w:tc>
      </w:tr>
    </w:tbl>
    <w:p w14:paraId="0E907401" w14:textId="3FC61C6C" w:rsidR="008B28DC" w:rsidRPr="00287A16" w:rsidRDefault="0019463C" w:rsidP="00351A5E">
      <w:pPr>
        <w:pStyle w:val="Heading2"/>
      </w:pPr>
      <w:r>
        <w:t xml:space="preserve">Why </w:t>
      </w:r>
      <w:r w:rsidR="00370EB7">
        <w:t>ESC rights</w:t>
      </w:r>
      <w:r>
        <w:t xml:space="preserve"> matter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4961"/>
      </w:tblGrid>
      <w:tr w:rsidR="008B28DC" w:rsidRPr="00287A16" w14:paraId="196D47BB" w14:textId="77777777" w:rsidTr="00370EB7">
        <w:tc>
          <w:tcPr>
            <w:tcW w:w="4673" w:type="dxa"/>
          </w:tcPr>
          <w:p w14:paraId="56BEFB11" w14:textId="4C45D373" w:rsidR="008B28DC" w:rsidRPr="003059FF" w:rsidRDefault="00827DC9" w:rsidP="00F22D51">
            <w:pPr>
              <w:pStyle w:val="GridTable"/>
            </w:pPr>
            <w:r w:rsidRPr="00827DC9">
              <w:rPr>
                <w:noProof/>
              </w:rPr>
              <w:drawing>
                <wp:inline distT="0" distB="0" distL="0" distR="0" wp14:anchorId="2DCDB92C" wp14:editId="611001A9">
                  <wp:extent cx="1424539" cy="1424539"/>
                  <wp:effectExtent l="0" t="0" r="4445" b="4445"/>
                  <wp:docPr id="1006296221" name="Picture 1" descr="A person in a pink shirt holding a black coin purse, with coins falling into thei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296221" name="Picture 1" descr="A person in a pink shirt holding a black coin purse, with coins falling into their hand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143" cy="1428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77B2978F" w14:textId="73B3A322" w:rsidR="008B28DC" w:rsidRPr="00785C28" w:rsidRDefault="0067600A" w:rsidP="000E0E9E">
            <w:r>
              <w:t>If</w:t>
            </w:r>
            <w:r w:rsidR="0019463C" w:rsidRPr="00B838DE">
              <w:t xml:space="preserve"> people cannot afford food, heat their homes, or access healthcare, their human rights are being denied.</w:t>
            </w:r>
          </w:p>
        </w:tc>
      </w:tr>
      <w:tr w:rsidR="008B28DC" w:rsidRPr="00287A16" w14:paraId="16F12D83" w14:textId="77777777" w:rsidTr="00370EB7">
        <w:tc>
          <w:tcPr>
            <w:tcW w:w="4673" w:type="dxa"/>
          </w:tcPr>
          <w:p w14:paraId="1065914D" w14:textId="76C30F8B" w:rsidR="008B28DC" w:rsidRPr="00F22D51" w:rsidRDefault="008B28DC" w:rsidP="00F22D51">
            <w:pPr>
              <w:pStyle w:val="GridTable"/>
            </w:pPr>
            <w:r w:rsidRPr="003059FF">
              <w:lastRenderedPageBreak/>
              <w:t xml:space="preserve"> </w:t>
            </w:r>
            <w:r w:rsidR="00A55FDF" w:rsidRPr="00A55FDF">
              <w:rPr>
                <w:noProof/>
              </w:rPr>
              <w:drawing>
                <wp:inline distT="0" distB="0" distL="0" distR="0" wp14:anchorId="34384680" wp14:editId="463CFE91">
                  <wp:extent cx="1559293" cy="1559293"/>
                  <wp:effectExtent l="0" t="0" r="3175" b="3175"/>
                  <wp:docPr id="1467096531" name="Picture 1" descr="Image promoting the right to be treated fairly with contrasting interac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096531" name="Picture 1" descr="Image promoting the right to be treated fairly with contrasting interactions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864" cy="1561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383EB93" w14:textId="57A6AED8" w:rsidR="008B28DC" w:rsidRPr="00785C28" w:rsidRDefault="006A6A2D" w:rsidP="00F22D51">
            <w:pPr>
              <w:pStyle w:val="GridTable"/>
            </w:pPr>
            <w:r w:rsidRPr="00B838DE">
              <w:t>Th</w:t>
            </w:r>
            <w:r w:rsidR="0067600A">
              <w:t>is affects</w:t>
            </w:r>
            <w:r w:rsidRPr="00B838DE">
              <w:t xml:space="preserve"> everyone, but </w:t>
            </w:r>
            <w:r w:rsidR="0067600A">
              <w:t>it can be worse for some people, like</w:t>
            </w:r>
            <w:r w:rsidRPr="00B838DE">
              <w:t xml:space="preserve"> disabled people, carers, women, and people</w:t>
            </w:r>
            <w:r>
              <w:t xml:space="preserve"> living</w:t>
            </w:r>
            <w:r w:rsidRPr="00B838DE">
              <w:t xml:space="preserve"> in poverty. </w:t>
            </w:r>
          </w:p>
        </w:tc>
      </w:tr>
      <w:tr w:rsidR="008B28DC" w:rsidRPr="00287A16" w14:paraId="65A79A1E" w14:textId="77777777" w:rsidTr="00370EB7">
        <w:tc>
          <w:tcPr>
            <w:tcW w:w="4673" w:type="dxa"/>
          </w:tcPr>
          <w:p w14:paraId="3D6BBC87" w14:textId="1933B623" w:rsidR="00A55FDF" w:rsidRPr="003059FF" w:rsidRDefault="00A55FDF" w:rsidP="008145F3">
            <w:pPr>
              <w:pStyle w:val="GridTable"/>
            </w:pPr>
            <w:r w:rsidRPr="00A55FDF">
              <w:rPr>
                <w:noProof/>
              </w:rPr>
              <w:drawing>
                <wp:inline distT="0" distB="0" distL="0" distR="0" wp14:anchorId="1BB7BB79" wp14:editId="6854349F">
                  <wp:extent cx="1430448" cy="1430448"/>
                  <wp:effectExtent l="0" t="0" r="0" b="0"/>
                  <wp:docPr id="1782791560" name="Picture 1" descr="Police officer standing next to a sign with an emblem and the word 'Law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2791560" name="Picture 1" descr="Police officer standing next to a sign with an emblem and the word 'Law'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341" cy="143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55FDF">
              <w:rPr>
                <w:noProof/>
              </w:rPr>
              <w:drawing>
                <wp:inline distT="0" distB="0" distL="0" distR="0" wp14:anchorId="680FF0F0" wp14:editId="1E540AEC">
                  <wp:extent cx="1276539" cy="1276539"/>
                  <wp:effectExtent l="0" t="0" r="0" b="0"/>
                  <wp:docPr id="911454540" name="Picture 1" descr="Person holding a checklist in front of the Palace of Westminster and Big B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1454540" name="Picture 1" descr="Person holding a checklist in front of the Palace of Westminster and Big Ben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506" cy="1281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692C5AE3" w14:textId="3E7DE42D" w:rsidR="008B28DC" w:rsidRPr="00785C28" w:rsidRDefault="0067600A" w:rsidP="00F22D51">
            <w:pPr>
              <w:pStyle w:val="GridTable"/>
            </w:pPr>
            <w:r>
              <w:t xml:space="preserve">The government has a duty in law to follow </w:t>
            </w:r>
            <w:r w:rsidR="008C6C6D">
              <w:t>ES</w:t>
            </w:r>
            <w:r>
              <w:t xml:space="preserve">C </w:t>
            </w:r>
            <w:r w:rsidR="008C6C6D">
              <w:t xml:space="preserve">rights. </w:t>
            </w:r>
          </w:p>
        </w:tc>
      </w:tr>
    </w:tbl>
    <w:p w14:paraId="64BED993" w14:textId="2CA44F8B" w:rsidR="0019463C" w:rsidRDefault="0019463C" w:rsidP="008145F3">
      <w:pPr>
        <w:pStyle w:val="Heading2"/>
      </w:pPr>
      <w:r w:rsidRPr="00B838DE">
        <w:t xml:space="preserve">Ten </w:t>
      </w:r>
      <w:r w:rsidR="008145F3">
        <w:t>k</w:t>
      </w:r>
      <w:r w:rsidRPr="00B838DE">
        <w:t xml:space="preserve">ey </w:t>
      </w:r>
      <w:r w:rsidR="008145F3">
        <w:t>p</w:t>
      </w:r>
      <w:r w:rsidRPr="00B838DE">
        <w:t>roblems in Scotland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4961"/>
      </w:tblGrid>
      <w:tr w:rsidR="008B28DC" w:rsidRPr="00287A16" w14:paraId="6E3EB5CA" w14:textId="77777777" w:rsidTr="00370EB7">
        <w:tc>
          <w:tcPr>
            <w:tcW w:w="4673" w:type="dxa"/>
          </w:tcPr>
          <w:p w14:paraId="7A289FCA" w14:textId="717D0B64" w:rsidR="008B28DC" w:rsidRPr="003059FF" w:rsidRDefault="0053250F" w:rsidP="00F22D51">
            <w:r w:rsidRPr="0053250F">
              <w:rPr>
                <w:noProof/>
              </w:rPr>
              <w:drawing>
                <wp:inline distT="0" distB="0" distL="0" distR="0" wp14:anchorId="652AE367" wp14:editId="788A6A0C">
                  <wp:extent cx="1453415" cy="1453415"/>
                  <wp:effectExtent l="0" t="0" r="0" b="0"/>
                  <wp:docPr id="468416340" name="Picture 1" descr="A woman in a red shirt and blue jeans standing next to a whiteboard with five red crosses, gesturing thumbs dow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416340" name="Picture 1" descr="A woman in a red shirt and blue jeans standing next to a whiteboard with five red crosses, gesturing thumbs down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804" cy="1456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038707B1" w14:textId="033780C4" w:rsidR="008B28DC" w:rsidRPr="00785C28" w:rsidRDefault="00E151CE" w:rsidP="000E0E9E">
            <w:r w:rsidRPr="00B838DE">
              <w:t xml:space="preserve">The report highlights </w:t>
            </w:r>
            <w:r w:rsidR="0067600A">
              <w:t>problems with ESC rights in Scotland.</w:t>
            </w:r>
          </w:p>
        </w:tc>
      </w:tr>
      <w:tr w:rsidR="000E0E9E" w:rsidRPr="00287A16" w14:paraId="45EE1699" w14:textId="77777777" w:rsidTr="00370EB7">
        <w:tc>
          <w:tcPr>
            <w:tcW w:w="4673" w:type="dxa"/>
          </w:tcPr>
          <w:p w14:paraId="295B5B8B" w14:textId="7E686BC3" w:rsidR="000E0E9E" w:rsidRPr="003059FF" w:rsidRDefault="00C52A5F" w:rsidP="00F22D51">
            <w:r w:rsidRPr="00C52A5F">
              <w:rPr>
                <w:noProof/>
              </w:rPr>
              <w:lastRenderedPageBreak/>
              <w:drawing>
                <wp:inline distT="0" distB="0" distL="0" distR="0" wp14:anchorId="06FB10B4" wp14:editId="05BC308A">
                  <wp:extent cx="1790299" cy="1790299"/>
                  <wp:effectExtent l="0" t="0" r="635" b="635"/>
                  <wp:docPr id="1377242964" name="Picture 1" descr="People sitting in a healthcare waiting area, one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7242964" name="Picture 1" descr="People sitting in a healthcare waiting area, one in a wheelchair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705" cy="179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0210610" w14:textId="77777777" w:rsidR="008C6C6D" w:rsidRPr="00CD137E" w:rsidRDefault="000E0E9E" w:rsidP="000E0E9E">
            <w:pPr>
              <w:numPr>
                <w:ilvl w:val="0"/>
                <w:numId w:val="41"/>
              </w:numPr>
              <w:spacing w:before="0" w:after="0"/>
            </w:pPr>
            <w:r w:rsidRPr="00CD137E">
              <w:t>Healthcare gaps</w:t>
            </w:r>
          </w:p>
          <w:p w14:paraId="26C149DE" w14:textId="77777777" w:rsidR="008C6C6D" w:rsidRDefault="008C6C6D" w:rsidP="008C6C6D">
            <w:pPr>
              <w:spacing w:before="0" w:after="0"/>
            </w:pPr>
          </w:p>
          <w:p w14:paraId="30D3BC5D" w14:textId="23A00F50" w:rsidR="000E0E9E" w:rsidRPr="00B838DE" w:rsidRDefault="008C6C6D" w:rsidP="008C6C6D">
            <w:pPr>
              <w:spacing w:before="0" w:after="0"/>
              <w:rPr>
                <w:b/>
                <w:bCs/>
              </w:rPr>
            </w:pPr>
            <w:r>
              <w:t>There are l</w:t>
            </w:r>
            <w:r w:rsidR="000E0E9E" w:rsidRPr="00B838DE">
              <w:t>ong waits</w:t>
            </w:r>
            <w:r>
              <w:t xml:space="preserve"> </w:t>
            </w:r>
            <w:r w:rsidR="0067600A">
              <w:t xml:space="preserve">for </w:t>
            </w:r>
            <w:r>
              <w:t>healthcare</w:t>
            </w:r>
            <w:r w:rsidR="0067600A">
              <w:t>. Some people have to travel a long way to access healthcare,</w:t>
            </w:r>
            <w:r>
              <w:t xml:space="preserve"> especially in rural areas. </w:t>
            </w:r>
            <w:r w:rsidR="0067600A">
              <w:t xml:space="preserve">Some healthcare is not good quality. </w:t>
            </w:r>
          </w:p>
        </w:tc>
      </w:tr>
      <w:tr w:rsidR="000E0E9E" w:rsidRPr="00287A16" w14:paraId="443BB0B1" w14:textId="77777777" w:rsidTr="00370EB7">
        <w:tc>
          <w:tcPr>
            <w:tcW w:w="4673" w:type="dxa"/>
          </w:tcPr>
          <w:p w14:paraId="2F8BF4A6" w14:textId="29AA2E3D" w:rsidR="000E0E9E" w:rsidRPr="003059FF" w:rsidRDefault="005E0B1D" w:rsidP="00F22D51">
            <w:r w:rsidRPr="005E0B1D">
              <w:rPr>
                <w:noProof/>
              </w:rPr>
              <w:drawing>
                <wp:inline distT="0" distB="0" distL="0" distR="0" wp14:anchorId="00BCA70A" wp14:editId="635BB993">
                  <wp:extent cx="1935146" cy="1935146"/>
                  <wp:effectExtent l="0" t="0" r="8255" b="8255"/>
                  <wp:docPr id="26336273" name="Picture 1" descr="Person pointing at a presentation board with three house model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36273" name="Picture 1" descr="Person pointing at a presentation board with three house models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843" cy="1938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7EA4FC79" w14:textId="77777777" w:rsidR="008C6C6D" w:rsidRPr="00CD137E" w:rsidRDefault="000E0E9E" w:rsidP="000E0E9E">
            <w:pPr>
              <w:numPr>
                <w:ilvl w:val="0"/>
                <w:numId w:val="41"/>
              </w:numPr>
              <w:spacing w:before="0" w:after="0"/>
            </w:pPr>
            <w:r w:rsidRPr="00CD137E">
              <w:t>Support for independent living</w:t>
            </w:r>
          </w:p>
          <w:p w14:paraId="016A6BB6" w14:textId="77777777" w:rsidR="008C6C6D" w:rsidRDefault="008C6C6D" w:rsidP="008C6C6D">
            <w:pPr>
              <w:spacing w:before="0" w:after="0"/>
            </w:pPr>
          </w:p>
          <w:p w14:paraId="0BCE81F3" w14:textId="77777777" w:rsidR="0067600A" w:rsidRDefault="0067600A" w:rsidP="008C6C6D">
            <w:pPr>
              <w:spacing w:before="0" w:after="0"/>
            </w:pPr>
            <w:r>
              <w:t>Many p</w:t>
            </w:r>
            <w:r w:rsidR="000E0E9E" w:rsidRPr="00B838DE">
              <w:t>eople with learning disabilities and autism</w:t>
            </w:r>
            <w:r w:rsidR="008C6C6D">
              <w:t xml:space="preserve"> </w:t>
            </w:r>
            <w:r>
              <w:t>can’t access housing and support.</w:t>
            </w:r>
          </w:p>
          <w:p w14:paraId="3F5673CB" w14:textId="77777777" w:rsidR="0067600A" w:rsidRDefault="0067600A" w:rsidP="008C6C6D">
            <w:pPr>
              <w:spacing w:before="0" w:after="0"/>
            </w:pPr>
          </w:p>
          <w:p w14:paraId="27355647" w14:textId="35A81D9A" w:rsidR="000E0E9E" w:rsidRPr="00B838DE" w:rsidRDefault="0067600A" w:rsidP="0067600A">
            <w:pPr>
              <w:spacing w:before="0" w:after="0"/>
              <w:rPr>
                <w:b/>
                <w:bCs/>
              </w:rPr>
            </w:pPr>
            <w:r>
              <w:t>People have a right to live independently.</w:t>
            </w:r>
          </w:p>
        </w:tc>
      </w:tr>
      <w:tr w:rsidR="000E0E9E" w:rsidRPr="00287A16" w14:paraId="5B5460F9" w14:textId="77777777" w:rsidTr="00370EB7">
        <w:tc>
          <w:tcPr>
            <w:tcW w:w="4673" w:type="dxa"/>
          </w:tcPr>
          <w:p w14:paraId="30C64E32" w14:textId="757531E7" w:rsidR="000E0E9E" w:rsidRPr="003059FF" w:rsidRDefault="00B540D0" w:rsidP="00F22D51">
            <w:r w:rsidRPr="00B540D0">
              <w:rPr>
                <w:noProof/>
              </w:rPr>
              <w:lastRenderedPageBreak/>
              <w:drawing>
                <wp:inline distT="0" distB="0" distL="0" distR="0" wp14:anchorId="2C085A90" wp14:editId="5B2ECC16">
                  <wp:extent cx="2118511" cy="2118511"/>
                  <wp:effectExtent l="0" t="0" r="0" b="0"/>
                  <wp:docPr id="131843613" name="Picture 1" descr="Two women, one standing and the other in a wheelchair, are smiling and interacting. The background features a blue silhouette of Scotland, and there is a banner below them that reads 'Adult Disability Payment (Scotland)' with an icon of three bankno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43613" name="Picture 1" descr="Two women, one standing and the other in a wheelchair, are smiling and interacting. The background features a blue silhouette of Scotland, and there is a banner below them that reads 'Adult Disability Payment (Scotland)' with an icon of three banknote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133" cy="2119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66136490" w14:textId="46DE2899" w:rsidR="00FD421C" w:rsidRPr="00CD137E" w:rsidRDefault="000E0E9E" w:rsidP="000E0E9E">
            <w:pPr>
              <w:numPr>
                <w:ilvl w:val="0"/>
                <w:numId w:val="41"/>
              </w:numPr>
              <w:spacing w:before="0" w:after="0"/>
            </w:pPr>
            <w:r w:rsidRPr="00CD137E">
              <w:t xml:space="preserve"> </w:t>
            </w:r>
            <w:r w:rsidR="0067600A" w:rsidRPr="00CD137E">
              <w:t>D</w:t>
            </w:r>
            <w:r w:rsidRPr="00CD137E">
              <w:t>isability benefits</w:t>
            </w:r>
          </w:p>
          <w:p w14:paraId="25679E79" w14:textId="77777777" w:rsidR="00FD421C" w:rsidRDefault="00FD421C" w:rsidP="00FD421C">
            <w:pPr>
              <w:spacing w:before="0" w:after="0"/>
            </w:pPr>
          </w:p>
          <w:p w14:paraId="42B2AAEF" w14:textId="4826377E" w:rsidR="000E0E9E" w:rsidRPr="000E0E9E" w:rsidRDefault="0067600A" w:rsidP="00FD421C">
            <w:pPr>
              <w:spacing w:before="0" w:after="0"/>
            </w:pPr>
            <w:r>
              <w:t>Benefits should cover the extra costs of being disabled, but many people do not get enough money to pay for their needs.</w:t>
            </w:r>
          </w:p>
        </w:tc>
      </w:tr>
      <w:tr w:rsidR="000E0E9E" w:rsidRPr="00287A16" w14:paraId="2170D535" w14:textId="77777777" w:rsidTr="00370EB7">
        <w:tc>
          <w:tcPr>
            <w:tcW w:w="4673" w:type="dxa"/>
          </w:tcPr>
          <w:p w14:paraId="15047A58" w14:textId="2B9E565B" w:rsidR="000E0E9E" w:rsidRPr="003059FF" w:rsidRDefault="00A55FDF" w:rsidP="00F22D51">
            <w:r w:rsidRPr="00A55FDF">
              <w:rPr>
                <w:noProof/>
              </w:rPr>
              <w:drawing>
                <wp:inline distT="0" distB="0" distL="0" distR="0" wp14:anchorId="7463A757" wp14:editId="4FF61EE8">
                  <wp:extent cx="1982709" cy="1982709"/>
                  <wp:effectExtent l="0" t="0" r="0" b="0"/>
                  <wp:docPr id="1570024946" name="Picture 1" descr="Man holding a laptop with a bank rent payment screen in th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024946" name="Picture 1" descr="Man holding a laptop with a bank rent payment screen in the background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793" cy="1985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21D9FF21" w14:textId="77777777" w:rsidR="00FD421C" w:rsidRPr="00CD137E" w:rsidRDefault="000E0E9E" w:rsidP="000E0E9E">
            <w:pPr>
              <w:numPr>
                <w:ilvl w:val="0"/>
                <w:numId w:val="41"/>
              </w:numPr>
              <w:spacing w:before="0" w:after="0"/>
            </w:pPr>
            <w:r w:rsidRPr="00CD137E">
              <w:t>Housing crisis</w:t>
            </w:r>
          </w:p>
          <w:p w14:paraId="00659801" w14:textId="77777777" w:rsidR="00FD421C" w:rsidRDefault="00FD421C" w:rsidP="00FD421C">
            <w:pPr>
              <w:spacing w:before="0" w:after="0"/>
            </w:pPr>
          </w:p>
          <w:p w14:paraId="67D64062" w14:textId="42FA581F" w:rsidR="000E0E9E" w:rsidRPr="000E0E9E" w:rsidRDefault="00FD421C" w:rsidP="00FD421C">
            <w:pPr>
              <w:spacing w:before="0" w:after="0"/>
            </w:pPr>
            <w:r>
              <w:t xml:space="preserve">Many </w:t>
            </w:r>
            <w:r w:rsidR="000E0E9E">
              <w:t>people are h</w:t>
            </w:r>
            <w:r w:rsidR="000E0E9E" w:rsidRPr="00B838DE">
              <w:t>omeless</w:t>
            </w:r>
            <w:r w:rsidR="000E0E9E">
              <w:t xml:space="preserve"> or live in p</w:t>
            </w:r>
            <w:r w:rsidR="000E0E9E" w:rsidRPr="00B838DE">
              <w:t>oor-quality homes</w:t>
            </w:r>
            <w:r>
              <w:t xml:space="preserve"> because housing is so expensive. </w:t>
            </w:r>
          </w:p>
        </w:tc>
      </w:tr>
      <w:tr w:rsidR="006A6A2D" w:rsidRPr="00287A16" w14:paraId="4A4AEFC0" w14:textId="77777777" w:rsidTr="00370EB7">
        <w:tc>
          <w:tcPr>
            <w:tcW w:w="4673" w:type="dxa"/>
          </w:tcPr>
          <w:p w14:paraId="7CF8723B" w14:textId="3AB0A53C" w:rsidR="006A6A2D" w:rsidRPr="003059FF" w:rsidRDefault="003E3023" w:rsidP="00F22D51">
            <w:r w:rsidRPr="003E3023">
              <w:rPr>
                <w:noProof/>
              </w:rPr>
              <w:lastRenderedPageBreak/>
              <w:drawing>
                <wp:inline distT="0" distB="0" distL="0" distR="0" wp14:anchorId="25BFB11C" wp14:editId="50A73EEB">
                  <wp:extent cx="1915495" cy="1915495"/>
                  <wp:effectExtent l="0" t="0" r="8890" b="8890"/>
                  <wp:docPr id="1467071826" name="Picture 1" descr="Man looking worried with envelope and money being cut by scisso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071826" name="Picture 1" descr="Man looking worried with envelope and money being cut by scissors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239" cy="1919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98345CD" w14:textId="77777777" w:rsidR="00FD421C" w:rsidRPr="00CD137E" w:rsidRDefault="000E0E9E" w:rsidP="000E0E9E">
            <w:pPr>
              <w:numPr>
                <w:ilvl w:val="0"/>
                <w:numId w:val="41"/>
              </w:numPr>
              <w:spacing w:before="0" w:after="0"/>
            </w:pPr>
            <w:r w:rsidRPr="00CD137E">
              <w:t>Unfair social security system</w:t>
            </w:r>
          </w:p>
          <w:p w14:paraId="562FB73E" w14:textId="77777777" w:rsidR="00FD421C" w:rsidRDefault="00FD421C" w:rsidP="00FD421C">
            <w:pPr>
              <w:spacing w:before="0" w:after="0"/>
            </w:pPr>
          </w:p>
          <w:p w14:paraId="2342D33F" w14:textId="5E61D622" w:rsidR="00FD421C" w:rsidRPr="000E0E9E" w:rsidRDefault="000E0E9E" w:rsidP="00FD421C">
            <w:pPr>
              <w:spacing w:before="0" w:after="0"/>
            </w:pPr>
            <w:r>
              <w:t xml:space="preserve">The </w:t>
            </w:r>
            <w:r w:rsidR="00FD421C">
              <w:t xml:space="preserve">benefits system does not treat people fairly. </w:t>
            </w:r>
          </w:p>
          <w:p w14:paraId="624348C1" w14:textId="7F131A37" w:rsidR="006A6A2D" w:rsidRPr="000E0E9E" w:rsidRDefault="006A6A2D" w:rsidP="00FD421C">
            <w:pPr>
              <w:spacing w:before="0" w:after="0"/>
            </w:pPr>
          </w:p>
        </w:tc>
      </w:tr>
      <w:tr w:rsidR="000E0E9E" w:rsidRPr="00287A16" w14:paraId="36DD8C24" w14:textId="77777777" w:rsidTr="00370EB7">
        <w:tc>
          <w:tcPr>
            <w:tcW w:w="4673" w:type="dxa"/>
          </w:tcPr>
          <w:p w14:paraId="395129EF" w14:textId="180D430A" w:rsidR="000E0E9E" w:rsidRPr="003059FF" w:rsidRDefault="003E3023" w:rsidP="00F22D51">
            <w:r w:rsidRPr="003E3023">
              <w:rPr>
                <w:noProof/>
              </w:rPr>
              <w:drawing>
                <wp:inline distT="0" distB="0" distL="0" distR="0" wp14:anchorId="4FD19772" wp14:editId="07D94D57">
                  <wp:extent cx="2136618" cy="2136618"/>
                  <wp:effectExtent l="0" t="0" r="0" b="0"/>
                  <wp:docPr id="1556254616" name="Picture 1" descr="Elderly man sitting at a table with a plate marked with red crosses, thinking about foo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6254616" name="Picture 1" descr="Elderly man sitting at a table with a plate marked with red crosses, thinking about food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453" cy="2138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51FEA49F" w14:textId="24E84577" w:rsidR="00FD421C" w:rsidRPr="00FD421C" w:rsidRDefault="000E0E9E" w:rsidP="000E0E9E">
            <w:pPr>
              <w:numPr>
                <w:ilvl w:val="0"/>
                <w:numId w:val="41"/>
              </w:numPr>
              <w:spacing w:before="0" w:after="0"/>
            </w:pPr>
            <w:r w:rsidRPr="00B838DE">
              <w:rPr>
                <w:b/>
                <w:bCs/>
              </w:rPr>
              <w:t xml:space="preserve">Food </w:t>
            </w:r>
            <w:r w:rsidR="00FD421C">
              <w:rPr>
                <w:b/>
                <w:bCs/>
              </w:rPr>
              <w:t>insecurity</w:t>
            </w:r>
          </w:p>
          <w:p w14:paraId="58757483" w14:textId="77777777" w:rsidR="00FD421C" w:rsidRDefault="00FD421C" w:rsidP="00FD421C">
            <w:pPr>
              <w:spacing w:before="0" w:after="0"/>
              <w:rPr>
                <w:b/>
                <w:bCs/>
              </w:rPr>
            </w:pPr>
          </w:p>
          <w:p w14:paraId="79C287B8" w14:textId="45A0B9B8" w:rsidR="000E0E9E" w:rsidRPr="000E0E9E" w:rsidRDefault="00FD421C" w:rsidP="00FD421C">
            <w:pPr>
              <w:spacing w:before="0" w:after="0"/>
            </w:pPr>
            <w:r w:rsidRPr="00FD421C">
              <w:t>Peop</w:t>
            </w:r>
            <w:r>
              <w:t xml:space="preserve">le need to use </w:t>
            </w:r>
            <w:r w:rsidR="000E0E9E" w:rsidRPr="00B838DE">
              <w:t xml:space="preserve">food banks or go hungry because </w:t>
            </w:r>
            <w:r w:rsidR="0067600A">
              <w:t xml:space="preserve">they cannot afford to buy </w:t>
            </w:r>
            <w:r w:rsidR="000E0E9E" w:rsidRPr="00B838DE">
              <w:t>healthy food.</w:t>
            </w:r>
          </w:p>
        </w:tc>
      </w:tr>
      <w:tr w:rsidR="006A6A2D" w:rsidRPr="00287A16" w14:paraId="7CF47BB4" w14:textId="77777777" w:rsidTr="00370EB7">
        <w:tc>
          <w:tcPr>
            <w:tcW w:w="4673" w:type="dxa"/>
          </w:tcPr>
          <w:p w14:paraId="60D838BB" w14:textId="60809D9D" w:rsidR="006A6A2D" w:rsidRPr="003059FF" w:rsidRDefault="00024D1E" w:rsidP="00F22D51">
            <w:r w:rsidRPr="00024D1E">
              <w:rPr>
                <w:noProof/>
              </w:rPr>
              <w:lastRenderedPageBreak/>
              <w:drawing>
                <wp:inline distT="0" distB="0" distL="0" distR="0" wp14:anchorId="412B7E54" wp14:editId="5D6FC0F7">
                  <wp:extent cx="1819747" cy="1819747"/>
                  <wp:effectExtent l="0" t="0" r="0" b="9525"/>
                  <wp:docPr id="1504081165" name="Picture 1" descr="A mother holding her smiling young daugh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4081165" name="Picture 1" descr="A mother holding her smiling young daughter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210" cy="1822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CEE65F1" w14:textId="77777777" w:rsidR="00FD421C" w:rsidRDefault="006A6A2D" w:rsidP="000E0E9E">
            <w:pPr>
              <w:numPr>
                <w:ilvl w:val="0"/>
                <w:numId w:val="41"/>
              </w:numPr>
              <w:spacing w:before="0" w:after="0"/>
            </w:pPr>
            <w:r w:rsidRPr="00B838DE">
              <w:rPr>
                <w:b/>
                <w:bCs/>
              </w:rPr>
              <w:t xml:space="preserve">Unpaid care </w:t>
            </w:r>
          </w:p>
          <w:p w14:paraId="628C3F39" w14:textId="77777777" w:rsidR="00FD421C" w:rsidRDefault="00FD421C" w:rsidP="00FD421C">
            <w:pPr>
              <w:spacing w:before="0" w:after="0"/>
            </w:pPr>
          </w:p>
          <w:p w14:paraId="620535F9" w14:textId="2E8FB0CA" w:rsidR="006A6A2D" w:rsidRPr="00B838DE" w:rsidRDefault="00FD421C" w:rsidP="00FD421C">
            <w:pPr>
              <w:spacing w:before="0" w:after="0"/>
            </w:pPr>
            <w:r>
              <w:t>Women are doing most of the c</w:t>
            </w:r>
            <w:r w:rsidR="006A6A2D" w:rsidRPr="00B838DE">
              <w:t xml:space="preserve">are for children, disabled people and older adults </w:t>
            </w:r>
            <w:r>
              <w:t>without enough</w:t>
            </w:r>
            <w:r w:rsidR="006A6A2D" w:rsidRPr="00B838DE">
              <w:t xml:space="preserve"> support.</w:t>
            </w:r>
          </w:p>
        </w:tc>
      </w:tr>
      <w:tr w:rsidR="006A6A2D" w:rsidRPr="00287A16" w14:paraId="4FD3F9BA" w14:textId="77777777" w:rsidTr="00370EB7">
        <w:tc>
          <w:tcPr>
            <w:tcW w:w="4673" w:type="dxa"/>
          </w:tcPr>
          <w:p w14:paraId="4CB6B245" w14:textId="20604C50" w:rsidR="006A6A2D" w:rsidRPr="003059FF" w:rsidRDefault="001E04FA" w:rsidP="00F22D51">
            <w:r w:rsidRPr="001E04FA">
              <w:rPr>
                <w:noProof/>
              </w:rPr>
              <w:drawing>
                <wp:inline distT="0" distB="0" distL="0" distR="0" wp14:anchorId="295C6138" wp14:editId="0A8395ED">
                  <wp:extent cx="1783533" cy="1783533"/>
                  <wp:effectExtent l="0" t="0" r="7620" b="7620"/>
                  <wp:docPr id="1750725800" name="Picture 1" descr="Person dressed in winter clothing with thought bubbles showing money and a radiato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725800" name="Picture 1" descr="Person dressed in winter clothing with thought bubbles showing money and a radiator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820" cy="1789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1E7190A2" w14:textId="5B309D71" w:rsidR="00FD421C" w:rsidRPr="00FD421C" w:rsidRDefault="00776D07" w:rsidP="000E0E9E">
            <w:pPr>
              <w:numPr>
                <w:ilvl w:val="0"/>
                <w:numId w:val="41"/>
              </w:numPr>
              <w:spacing w:before="0" w:after="0"/>
            </w:pPr>
            <w:r>
              <w:rPr>
                <w:b/>
                <w:bCs/>
              </w:rPr>
              <w:t xml:space="preserve">People cannot afford the things they need </w:t>
            </w:r>
          </w:p>
          <w:p w14:paraId="29D1CE34" w14:textId="77777777" w:rsidR="00FD421C" w:rsidRDefault="00FD421C" w:rsidP="00FD421C">
            <w:pPr>
              <w:spacing w:before="0" w:after="0"/>
              <w:rPr>
                <w:b/>
                <w:bCs/>
              </w:rPr>
            </w:pPr>
          </w:p>
          <w:p w14:paraId="17E1E326" w14:textId="32BC1B61" w:rsidR="006A6A2D" w:rsidRPr="000E0E9E" w:rsidRDefault="00776D07" w:rsidP="00FD421C">
            <w:pPr>
              <w:spacing w:before="0" w:after="0"/>
            </w:pPr>
            <w:r>
              <w:t>Many people cannot afford the cost of e</w:t>
            </w:r>
            <w:r w:rsidR="006A6A2D" w:rsidRPr="00B838DE">
              <w:t>nergy, heating, and basic goods.</w:t>
            </w:r>
          </w:p>
        </w:tc>
      </w:tr>
      <w:tr w:rsidR="008B28DC" w:rsidRPr="00287A16" w14:paraId="778EA2BF" w14:textId="77777777" w:rsidTr="00370EB7">
        <w:tc>
          <w:tcPr>
            <w:tcW w:w="4673" w:type="dxa"/>
          </w:tcPr>
          <w:p w14:paraId="348E914C" w14:textId="59D8A2DA" w:rsidR="005E0B1D" w:rsidRDefault="008B28DC" w:rsidP="00F22D51">
            <w:r w:rsidRPr="003059FF">
              <w:t xml:space="preserve"> </w:t>
            </w:r>
            <w:r w:rsidR="00CD137E" w:rsidRPr="005E0B1D">
              <w:rPr>
                <w:noProof/>
              </w:rPr>
              <w:drawing>
                <wp:inline distT="0" distB="0" distL="0" distR="0" wp14:anchorId="0ABAD920" wp14:editId="1723264F">
                  <wp:extent cx="1761524" cy="1761524"/>
                  <wp:effectExtent l="0" t="0" r="0" b="0"/>
                  <wp:docPr id="1885539725" name="Picture 11" descr="Illustration of the Human Rights Act document with an emblem and three smiling individuals in a circular inset covered with a big red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5539725" name="Picture 11" descr="Illustration of the Human Rights Act document with an emblem and three smiling individuals in a circular inset covered with a big red cro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293" cy="1762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0F1D4" w14:textId="16CCDA07" w:rsidR="005E0B1D" w:rsidRPr="00F22D51" w:rsidRDefault="005E0B1D" w:rsidP="00F22D51"/>
        </w:tc>
        <w:tc>
          <w:tcPr>
            <w:tcW w:w="4961" w:type="dxa"/>
          </w:tcPr>
          <w:p w14:paraId="0D82F0BE" w14:textId="16DF736C" w:rsidR="00FD421C" w:rsidRDefault="006A6A2D" w:rsidP="00F22D51">
            <w:pPr>
              <w:pStyle w:val="ListParagraph"/>
              <w:numPr>
                <w:ilvl w:val="0"/>
                <w:numId w:val="41"/>
              </w:numPr>
            </w:pPr>
            <w:r w:rsidRPr="000E0E9E">
              <w:rPr>
                <w:b/>
                <w:bCs/>
              </w:rPr>
              <w:lastRenderedPageBreak/>
              <w:t xml:space="preserve">No easy </w:t>
            </w:r>
            <w:r w:rsidR="00776D07">
              <w:rPr>
                <w:b/>
                <w:bCs/>
              </w:rPr>
              <w:t xml:space="preserve">way to access </w:t>
            </w:r>
            <w:r w:rsidRPr="000E0E9E">
              <w:rPr>
                <w:b/>
                <w:bCs/>
              </w:rPr>
              <w:t>justice</w:t>
            </w:r>
          </w:p>
          <w:p w14:paraId="48DA3E23" w14:textId="3A816669" w:rsidR="008B28DC" w:rsidRPr="00785C28" w:rsidRDefault="006A6A2D" w:rsidP="00FD421C">
            <w:r w:rsidRPr="00B838DE">
              <w:t xml:space="preserve">ESC rights are not </w:t>
            </w:r>
            <w:r w:rsidR="00FD421C">
              <w:t xml:space="preserve">part of the Scottish law </w:t>
            </w:r>
            <w:r>
              <w:t xml:space="preserve">and there </w:t>
            </w:r>
            <w:r w:rsidR="00776D07">
              <w:t xml:space="preserve">is not enough </w:t>
            </w:r>
            <w:r>
              <w:t xml:space="preserve">funding for advocacy services. </w:t>
            </w:r>
            <w:r w:rsidR="00CD137E">
              <w:t>This means</w:t>
            </w:r>
            <w:r w:rsidR="00CD137E" w:rsidRPr="00B838DE">
              <w:t xml:space="preserve"> people </w:t>
            </w:r>
            <w:r w:rsidR="00CD137E" w:rsidRPr="00B838DE">
              <w:lastRenderedPageBreak/>
              <w:t xml:space="preserve">cannot </w:t>
            </w:r>
            <w:r w:rsidR="00CD137E">
              <w:t xml:space="preserve">access justice </w:t>
            </w:r>
            <w:r w:rsidR="00CD137E" w:rsidRPr="00B838DE">
              <w:t>when things go wrong</w:t>
            </w:r>
          </w:p>
        </w:tc>
      </w:tr>
      <w:tr w:rsidR="008B28DC" w:rsidRPr="00287A16" w14:paraId="27968F79" w14:textId="77777777" w:rsidTr="00370EB7">
        <w:tc>
          <w:tcPr>
            <w:tcW w:w="4673" w:type="dxa"/>
          </w:tcPr>
          <w:p w14:paraId="36067804" w14:textId="05852E51" w:rsidR="008B28DC" w:rsidRPr="003059FF" w:rsidRDefault="005E0B1D" w:rsidP="00F22D51">
            <w:r w:rsidRPr="005E0B1D">
              <w:rPr>
                <w:noProof/>
              </w:rPr>
              <w:lastRenderedPageBreak/>
              <w:drawing>
                <wp:inline distT="0" distB="0" distL="0" distR="0" wp14:anchorId="614E82C9" wp14:editId="1B574AE4">
                  <wp:extent cx="1838425" cy="1838425"/>
                  <wp:effectExtent l="0" t="0" r="9525" b="0"/>
                  <wp:docPr id="284457848" name="Picture 1" descr="Three burlap sacks filled with British pound sterling bankno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457848" name="Picture 1" descr="Three burlap sacks filled with British pound sterling banknotes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9230" cy="183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658EF84D" w14:textId="77777777" w:rsidR="00FD421C" w:rsidRDefault="006A6A2D" w:rsidP="000E0E9E">
            <w:pPr>
              <w:pStyle w:val="ListParagraph"/>
              <w:numPr>
                <w:ilvl w:val="0"/>
                <w:numId w:val="41"/>
              </w:numPr>
              <w:spacing w:before="0" w:after="0"/>
            </w:pPr>
            <w:r w:rsidRPr="000E0E9E">
              <w:rPr>
                <w:b/>
                <w:bCs/>
              </w:rPr>
              <w:t>Budgets don’t match needs</w:t>
            </w:r>
          </w:p>
          <w:p w14:paraId="5D336069" w14:textId="77777777" w:rsidR="00FD421C" w:rsidRDefault="00FD421C" w:rsidP="00FD421C">
            <w:pPr>
              <w:spacing w:before="0" w:after="0"/>
            </w:pPr>
          </w:p>
          <w:p w14:paraId="31370A65" w14:textId="1E8BEED1" w:rsidR="008B28DC" w:rsidRPr="00785C28" w:rsidRDefault="00776D07" w:rsidP="00FD421C">
            <w:pPr>
              <w:spacing w:before="0" w:after="0"/>
            </w:pPr>
            <w:r>
              <w:t>The g</w:t>
            </w:r>
            <w:r w:rsidR="00FD421C">
              <w:t>overnment</w:t>
            </w:r>
            <w:r>
              <w:t xml:space="preserve"> does not pay enough attention to human rights when they decide what to spend on</w:t>
            </w:r>
            <w:r w:rsidR="006A6A2D" w:rsidRPr="00B838DE">
              <w:t xml:space="preserve"> on housing, health, social security and food.</w:t>
            </w:r>
          </w:p>
        </w:tc>
      </w:tr>
    </w:tbl>
    <w:p w14:paraId="560AD312" w14:textId="5FAEE503" w:rsidR="004663B9" w:rsidRPr="00E151CE" w:rsidRDefault="00E151CE" w:rsidP="008145F3">
      <w:pPr>
        <w:pStyle w:val="Heading2"/>
      </w:pPr>
      <w:r w:rsidRPr="00B838DE">
        <w:t>Real-</w:t>
      </w:r>
      <w:r w:rsidR="008145F3">
        <w:t>l</w:t>
      </w:r>
      <w:r w:rsidRPr="00B838DE">
        <w:t xml:space="preserve">ife </w:t>
      </w:r>
      <w:r w:rsidR="008145F3">
        <w:t>s</w:t>
      </w:r>
      <w:r w:rsidRPr="00B838DE">
        <w:t>tories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73"/>
        <w:gridCol w:w="4961"/>
      </w:tblGrid>
      <w:tr w:rsidR="006A6A2D" w:rsidRPr="00287A16" w14:paraId="5CFAA3F0" w14:textId="77777777" w:rsidTr="00370EB7">
        <w:tc>
          <w:tcPr>
            <w:tcW w:w="4673" w:type="dxa"/>
          </w:tcPr>
          <w:p w14:paraId="238D7ACF" w14:textId="0871C892" w:rsidR="006A6A2D" w:rsidRPr="003059FF" w:rsidRDefault="005A12BC" w:rsidP="00F22D51">
            <w:r w:rsidRPr="005A12BC">
              <w:rPr>
                <w:noProof/>
              </w:rPr>
              <w:drawing>
                <wp:inline distT="0" distB="0" distL="0" distR="0" wp14:anchorId="102839F8" wp14:editId="093D788F">
                  <wp:extent cx="1934677" cy="1934677"/>
                  <wp:effectExtent l="0" t="0" r="8890" b="8890"/>
                  <wp:docPr id="1216061892" name="Picture 1" descr="Person in a wheelchair facing a long flight of stai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061892" name="Picture 1" descr="Person in a wheelchair facing a long flight of stairs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682" cy="1937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05AD1B3D" w14:textId="71783CEA" w:rsidR="006A6A2D" w:rsidRPr="00B540D0" w:rsidRDefault="006A6A2D" w:rsidP="00CD137E">
            <w:r w:rsidRPr="00CD137E">
              <w:t>Derek</w:t>
            </w:r>
            <w:r w:rsidRPr="00B838DE">
              <w:t>: A disabled man fought for years to get accessible housing and support to work.</w:t>
            </w:r>
          </w:p>
        </w:tc>
      </w:tr>
      <w:tr w:rsidR="004663B9" w:rsidRPr="00287A16" w14:paraId="3434B139" w14:textId="77777777" w:rsidTr="00370EB7">
        <w:tc>
          <w:tcPr>
            <w:tcW w:w="4673" w:type="dxa"/>
          </w:tcPr>
          <w:p w14:paraId="1060F097" w14:textId="58266E7B" w:rsidR="004663B9" w:rsidRPr="00F22D51" w:rsidRDefault="004663B9" w:rsidP="00F22D51">
            <w:r w:rsidRPr="003059FF">
              <w:lastRenderedPageBreak/>
              <w:t xml:space="preserve"> </w:t>
            </w:r>
            <w:r w:rsidR="005A12BC" w:rsidRPr="005A12BC">
              <w:rPr>
                <w:noProof/>
              </w:rPr>
              <w:drawing>
                <wp:inline distT="0" distB="0" distL="0" distR="0" wp14:anchorId="32F6E7C1" wp14:editId="5D619088">
                  <wp:extent cx="1809549" cy="1809549"/>
                  <wp:effectExtent l="0" t="0" r="635" b="635"/>
                  <wp:docPr id="1694711377" name="Picture 13" descr="A diverse group of six people standing together with a purple 'Citizenship' banner, covered  by a red cros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711377" name="Picture 13" descr="A diverse group of six people standing together with a purple 'Citizenship' banner, covered  by a red cross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740" cy="181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71FA8E5E" w14:textId="2C1A0CFA" w:rsidR="004663B9" w:rsidRPr="00785C28" w:rsidRDefault="006A6A2D" w:rsidP="00CD137E">
            <w:r w:rsidRPr="00CD137E">
              <w:t>Nada</w:t>
            </w:r>
            <w:r w:rsidRPr="00B838DE">
              <w:t>: An asylum seeker living in overcrowded housing</w:t>
            </w:r>
            <w:r>
              <w:t xml:space="preserve"> with her family</w:t>
            </w:r>
            <w:r w:rsidRPr="00B838DE">
              <w:t>, waiting years for citizenship</w:t>
            </w:r>
            <w:r w:rsidR="000E0E9E">
              <w:t>.</w:t>
            </w:r>
          </w:p>
        </w:tc>
      </w:tr>
      <w:tr w:rsidR="004663B9" w:rsidRPr="00287A16" w14:paraId="1E69468A" w14:textId="77777777" w:rsidTr="00370EB7">
        <w:tc>
          <w:tcPr>
            <w:tcW w:w="4673" w:type="dxa"/>
          </w:tcPr>
          <w:p w14:paraId="647FA1F6" w14:textId="11D2777B" w:rsidR="004C0C6C" w:rsidRPr="003059FF" w:rsidRDefault="004C0C6C" w:rsidP="00FD421C">
            <w:r w:rsidRPr="004C0C6C">
              <w:rPr>
                <w:noProof/>
              </w:rPr>
              <w:drawing>
                <wp:inline distT="0" distB="0" distL="0" distR="0" wp14:anchorId="4F31FDFE" wp14:editId="0F2CE968">
                  <wp:extent cx="1348966" cy="1348966"/>
                  <wp:effectExtent l="0" t="0" r="3810" b="3810"/>
                  <wp:docPr id="371729586" name="Picture 1" descr="Three people holding blank protest sig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729586" name="Picture 1" descr="Three people holding blank protest signs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034" cy="1351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0C6C">
              <w:rPr>
                <w:noProof/>
              </w:rPr>
              <w:drawing>
                <wp:inline distT="0" distB="0" distL="0" distR="0" wp14:anchorId="4794B924" wp14:editId="0BE9579A">
                  <wp:extent cx="1358020" cy="1358020"/>
                  <wp:effectExtent l="0" t="0" r="0" b="0"/>
                  <wp:docPr id="568287333" name="Picture 1" descr="A person examining a red bell pepper from a basket of groceries on a table full of fruits, vegetables, and other food item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287333" name="Picture 1" descr="A person examining a red bell pepper from a basket of groceries on a table full of fruits, vegetables, and other food items.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1088" cy="1361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0F75346F" w14:textId="0C4C162F" w:rsidR="004663B9" w:rsidRPr="00785C28" w:rsidRDefault="006A6A2D" w:rsidP="00CD137E">
            <w:r w:rsidRPr="00CD137E">
              <w:t>Anne</w:t>
            </w:r>
            <w:r w:rsidRPr="00B838DE">
              <w:t>: A</w:t>
            </w:r>
            <w:r>
              <w:t>s</w:t>
            </w:r>
            <w:r w:rsidRPr="00B838DE">
              <w:t xml:space="preserve"> activist campaigning </w:t>
            </w:r>
            <w:r>
              <w:t>for the right to</w:t>
            </w:r>
            <w:r w:rsidRPr="00B838DE">
              <w:t xml:space="preserve"> affordable</w:t>
            </w:r>
            <w:r>
              <w:t xml:space="preserve"> </w:t>
            </w:r>
            <w:r w:rsidR="00C52A5F">
              <w:t xml:space="preserve">food </w:t>
            </w:r>
            <w:r>
              <w:t>for her community</w:t>
            </w:r>
            <w:r w:rsidRPr="00B838DE">
              <w:t>.</w:t>
            </w:r>
          </w:p>
        </w:tc>
      </w:tr>
      <w:tr w:rsidR="006A6A2D" w:rsidRPr="00287A16" w14:paraId="1A81C606" w14:textId="77777777" w:rsidTr="00370EB7">
        <w:tc>
          <w:tcPr>
            <w:tcW w:w="4673" w:type="dxa"/>
          </w:tcPr>
          <w:p w14:paraId="20969C05" w14:textId="356716FE" w:rsidR="006A6A2D" w:rsidRPr="003059FF" w:rsidRDefault="005A12BC" w:rsidP="00CD137E">
            <w:r w:rsidRPr="005A12BC">
              <w:rPr>
                <w:noProof/>
              </w:rPr>
              <w:drawing>
                <wp:inline distT="0" distB="0" distL="0" distR="0" wp14:anchorId="4EE9ECFB" wp14:editId="110236B6">
                  <wp:extent cx="2040555" cy="2040555"/>
                  <wp:effectExtent l="0" t="0" r="0" b="0"/>
                  <wp:docPr id="1376247381" name="Picture 1" descr="Woman in a chair hugging herself because of the cold. The walls around her have mould and dam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247381" name="Picture 1" descr="Woman in a chair hugging herself because of the cold. The walls around her have mould and damp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296" cy="2047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CEC262F" w14:textId="14E5B518" w:rsidR="006A6A2D" w:rsidRPr="00785C28" w:rsidRDefault="006A6A2D" w:rsidP="00CD137E">
            <w:r w:rsidRPr="00CD137E">
              <w:t>Shamus</w:t>
            </w:r>
            <w:r w:rsidRPr="00B838DE">
              <w:t xml:space="preserve">: A </w:t>
            </w:r>
            <w:r>
              <w:t xml:space="preserve">Scottish </w:t>
            </w:r>
            <w:r w:rsidRPr="00B838DE">
              <w:t xml:space="preserve">Gypsy Traveller living in </w:t>
            </w:r>
            <w:r>
              <w:t xml:space="preserve">inadequate </w:t>
            </w:r>
            <w:r w:rsidRPr="00B838DE">
              <w:t>conditions, denied cultural rights.</w:t>
            </w:r>
          </w:p>
        </w:tc>
      </w:tr>
      <w:tr w:rsidR="006A6A2D" w:rsidRPr="00287A16" w14:paraId="49BB14C8" w14:textId="77777777" w:rsidTr="00370EB7">
        <w:tc>
          <w:tcPr>
            <w:tcW w:w="4673" w:type="dxa"/>
          </w:tcPr>
          <w:p w14:paraId="665E6DE0" w14:textId="1BC6CC82" w:rsidR="006A6A2D" w:rsidRPr="003059FF" w:rsidRDefault="00B540D0" w:rsidP="00F22D51">
            <w:r>
              <w:rPr>
                <w:noProof/>
              </w:rPr>
              <w:lastRenderedPageBreak/>
              <w:drawing>
                <wp:inline distT="0" distB="0" distL="0" distR="0" wp14:anchorId="2369950C" wp14:editId="261A55AD">
                  <wp:extent cx="2002054" cy="2002054"/>
                  <wp:effectExtent l="0" t="0" r="0" b="0"/>
                  <wp:docPr id="1960954407" name="Picture 5" descr="A woman thinking. A speech bubble above her head shows she's thinking about human righ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954407" name="Picture 5" descr="A woman thinking. A speech bubble above her head shows she's thinking about human right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865" cy="2012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14:paraId="4FAA0CD5" w14:textId="4B611177" w:rsidR="006A6A2D" w:rsidRPr="00785C28" w:rsidRDefault="006A6A2D" w:rsidP="00F22D51">
            <w:r w:rsidRPr="00B838DE">
              <w:t>These stories show how rights failures affect daily life.</w:t>
            </w:r>
          </w:p>
        </w:tc>
      </w:tr>
    </w:tbl>
    <w:p w14:paraId="47C3E929" w14:textId="2F09CB5D" w:rsidR="004663B9" w:rsidRPr="00287A16" w:rsidRDefault="00E151CE" w:rsidP="00351A5E">
      <w:pPr>
        <w:pStyle w:val="Heading2"/>
      </w:pPr>
      <w:r w:rsidRPr="00B838DE">
        <w:t xml:space="preserve">Why </w:t>
      </w:r>
      <w:r w:rsidR="008145F3">
        <w:t>i</w:t>
      </w:r>
      <w:r w:rsidRPr="00B838DE">
        <w:t xml:space="preserve">t </w:t>
      </w:r>
      <w:r w:rsidR="008145F3">
        <w:t>m</w:t>
      </w:r>
      <w:r w:rsidRPr="00B838DE">
        <w:t xml:space="preserve">atters for </w:t>
      </w:r>
      <w:r w:rsidR="008145F3">
        <w:t>e</w:t>
      </w:r>
      <w:r w:rsidRPr="00B838DE">
        <w:t>veryone</w:t>
      </w:r>
    </w:p>
    <w:tbl>
      <w:tblPr>
        <w:tblStyle w:val="TableGrid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1"/>
        <w:gridCol w:w="5103"/>
      </w:tblGrid>
      <w:tr w:rsidR="004663B9" w:rsidRPr="00287A16" w14:paraId="096CFECB" w14:textId="77777777" w:rsidTr="00370EB7">
        <w:tc>
          <w:tcPr>
            <w:tcW w:w="4531" w:type="dxa"/>
          </w:tcPr>
          <w:p w14:paraId="41D4993E" w14:textId="663BF353" w:rsidR="004663B9" w:rsidRPr="003059FF" w:rsidRDefault="00EC0C66" w:rsidP="00F22D51">
            <w:r w:rsidRPr="00EC0C66">
              <w:rPr>
                <w:noProof/>
              </w:rPr>
              <w:drawing>
                <wp:inline distT="0" distB="0" distL="0" distR="0" wp14:anchorId="24F2A6B9" wp14:editId="73CFAEDF">
                  <wp:extent cx="1925052" cy="1925052"/>
                  <wp:effectExtent l="0" t="0" r="0" b="0"/>
                  <wp:docPr id="515318007" name="Picture 1" descr="White hardcover book with 'RULES' on the cover, featuring a green checkmark and a red 'X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5318007" name="Picture 1" descr="White hardcover book with 'RULES' on the cover, featuring a green checkmark and a red 'X'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386" cy="1927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1407C714" w14:textId="3B4F0A82" w:rsidR="004663B9" w:rsidRPr="00785C28" w:rsidRDefault="00E151CE" w:rsidP="000E0E9E">
            <w:r w:rsidRPr="00B838DE">
              <w:t>Human rights are for all of us. The</w:t>
            </w:r>
            <w:r w:rsidR="00776D07">
              <w:t>se rules are always there</w:t>
            </w:r>
            <w:r w:rsidRPr="00B838DE">
              <w:t xml:space="preserve">, even in tough times. </w:t>
            </w:r>
          </w:p>
        </w:tc>
      </w:tr>
      <w:tr w:rsidR="004663B9" w:rsidRPr="00287A16" w14:paraId="65510326" w14:textId="77777777" w:rsidTr="00370EB7">
        <w:tc>
          <w:tcPr>
            <w:tcW w:w="4531" w:type="dxa"/>
          </w:tcPr>
          <w:p w14:paraId="357771E3" w14:textId="7FFBA927" w:rsidR="004663B9" w:rsidRPr="00F22D51" w:rsidRDefault="004663B9" w:rsidP="00F22D51">
            <w:r w:rsidRPr="003059FF">
              <w:lastRenderedPageBreak/>
              <w:t xml:space="preserve"> </w:t>
            </w:r>
            <w:r w:rsidR="00DD29F7" w:rsidRPr="00DD29F7">
              <w:rPr>
                <w:noProof/>
              </w:rPr>
              <w:drawing>
                <wp:inline distT="0" distB="0" distL="0" distR="0" wp14:anchorId="74954622" wp14:editId="4A95BAEC">
                  <wp:extent cx="2069431" cy="2069431"/>
                  <wp:effectExtent l="0" t="0" r="7620" b="0"/>
                  <wp:docPr id="697265725" name="Picture 1" descr="Two men holding signs with thumbs up and thumbs 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7265725" name="Picture 1" descr="Two men holding signs with thumbs up and thumbs down gestures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674" cy="2073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4258D786" w14:textId="3779045A" w:rsidR="004663B9" w:rsidRPr="00785C28" w:rsidRDefault="006A6A2D" w:rsidP="00F22D51">
            <w:r w:rsidRPr="00B838DE">
              <w:t>Making these rights real will reduce poverty, improve health, and</w:t>
            </w:r>
            <w:r w:rsidR="00776D07">
              <w:t xml:space="preserve"> make our communities stronger</w:t>
            </w:r>
            <w:r w:rsidRPr="00B838DE">
              <w:t xml:space="preserve">. </w:t>
            </w:r>
          </w:p>
        </w:tc>
      </w:tr>
      <w:tr w:rsidR="004663B9" w:rsidRPr="00287A16" w14:paraId="1C7AB1F7" w14:textId="77777777" w:rsidTr="00370EB7">
        <w:tc>
          <w:tcPr>
            <w:tcW w:w="4531" w:type="dxa"/>
          </w:tcPr>
          <w:p w14:paraId="6FF2AFFA" w14:textId="48E01185" w:rsidR="004663B9" w:rsidRPr="003059FF" w:rsidRDefault="00DD29F7" w:rsidP="00F22D51">
            <w:r>
              <w:rPr>
                <w:noProof/>
              </w:rPr>
              <w:drawing>
                <wp:inline distT="0" distB="0" distL="0" distR="0" wp14:anchorId="6C7010BC" wp14:editId="20A0F545">
                  <wp:extent cx="1857675" cy="1857675"/>
                  <wp:effectExtent l="0" t="0" r="9525" b="9525"/>
                  <wp:docPr id="2140223099" name="Picture 7" descr="A booklet with a picture of the Scottish Parliament. It says &quot;Plan&quot;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0223099" name="Picture 7" descr="A booklet with a picture of the Scottish Parliament. It says &quot;Plan&quot;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533" cy="18615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14:paraId="4C560E98" w14:textId="62212AF2" w:rsidR="004663B9" w:rsidRPr="00785C28" w:rsidRDefault="006A6A2D" w:rsidP="00F22D51">
            <w:r w:rsidRPr="00B838DE">
              <w:t>The Scottish Parliament and Government must act now to embed human rights in law, policy, and budgets.</w:t>
            </w:r>
          </w:p>
        </w:tc>
      </w:tr>
    </w:tbl>
    <w:p w14:paraId="2A0A14EB" w14:textId="4D4A4535" w:rsidR="004663B9" w:rsidRPr="00287A16" w:rsidRDefault="004663B9" w:rsidP="00085F49"/>
    <w:sectPr w:rsidR="004663B9" w:rsidRPr="00287A16" w:rsidSect="00DE331E">
      <w:headerReference w:type="default" r:id="rId53"/>
      <w:footerReference w:type="default" r:id="rId54"/>
      <w:footerReference w:type="first" r:id="rId55"/>
      <w:pgSz w:w="11906" w:h="16838"/>
      <w:pgMar w:top="1435" w:right="1134" w:bottom="1440" w:left="1134" w:header="425" w:footer="0" w:gutter="0"/>
      <w:pgNumType w:start="1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BDA2E5F" w14:textId="77777777" w:rsidR="00E87F0C" w:rsidRDefault="00E87F0C" w:rsidP="00351A5E">
      <w:r>
        <w:separator/>
      </w:r>
    </w:p>
    <w:p w14:paraId="7C31F422" w14:textId="77777777" w:rsidR="00E87F0C" w:rsidRDefault="00E87F0C" w:rsidP="00351A5E"/>
    <w:p w14:paraId="236FC5D9" w14:textId="77777777" w:rsidR="00E87F0C" w:rsidRDefault="00E87F0C" w:rsidP="00351A5E"/>
  </w:endnote>
  <w:endnote w:type="continuationSeparator" w:id="0">
    <w:p w14:paraId="04D498AF" w14:textId="77777777" w:rsidR="00E87F0C" w:rsidRDefault="00E87F0C" w:rsidP="00351A5E">
      <w:r>
        <w:continuationSeparator/>
      </w:r>
    </w:p>
    <w:p w14:paraId="6AF21D68" w14:textId="77777777" w:rsidR="00E87F0C" w:rsidRDefault="00E87F0C" w:rsidP="00351A5E"/>
    <w:p w14:paraId="655F0295" w14:textId="77777777" w:rsidR="00E87F0C" w:rsidRDefault="00E87F0C" w:rsidP="00351A5E"/>
  </w:endnote>
  <w:endnote w:type="continuationNotice" w:id="1">
    <w:p w14:paraId="6F29282B" w14:textId="77777777" w:rsidR="00E87F0C" w:rsidRDefault="00E87F0C" w:rsidP="00351A5E"/>
    <w:p w14:paraId="18F6F9AD" w14:textId="77777777" w:rsidR="00E87F0C" w:rsidRDefault="00E87F0C" w:rsidP="00351A5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556150224"/>
      <w:docPartObj>
        <w:docPartGallery w:val="Page Numbers (Bottom of Page)"/>
        <w:docPartUnique/>
      </w:docPartObj>
    </w:sdtPr>
    <w:sdtEndPr/>
    <w:sdtContent>
      <w:p w14:paraId="7611EA35" w14:textId="77777777" w:rsidR="00DE331E" w:rsidRPr="003059FF" w:rsidRDefault="00ED5D4A" w:rsidP="003059FF">
        <w:pPr>
          <w:pStyle w:val="Footer"/>
        </w:pPr>
        <w:r w:rsidRPr="003059FF">
          <w:t xml:space="preserve">Page </w:t>
        </w:r>
        <w:r w:rsidRPr="003059FF">
          <w:fldChar w:fldCharType="begin"/>
        </w:r>
        <w:r w:rsidRPr="003059FF">
          <w:instrText>PAGE   \* MERGEFORMAT</w:instrText>
        </w:r>
        <w:r w:rsidRPr="003059FF">
          <w:fldChar w:fldCharType="separate"/>
        </w:r>
        <w:r w:rsidRPr="003059FF">
          <w:t>2</w:t>
        </w:r>
        <w:r w:rsidRPr="003059FF"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658924180"/>
      <w:docPartObj>
        <w:docPartGallery w:val="Page Numbers (Bottom of Page)"/>
        <w:docPartUnique/>
      </w:docPartObj>
    </w:sdtPr>
    <w:sdtEndPr/>
    <w:sdtContent>
      <w:p w14:paraId="3A9192CB" w14:textId="77777777" w:rsidR="00DE331E" w:rsidRPr="00DE331E" w:rsidRDefault="00DE331E" w:rsidP="00351A5E">
        <w:pPr>
          <w:pStyle w:val="Footer"/>
        </w:pPr>
        <w:r w:rsidRPr="003059FF">
          <w:fldChar w:fldCharType="begin"/>
        </w:r>
        <w:r w:rsidRPr="00DE331E">
          <w:instrText xml:space="preserve"> PAGE   \* MERGEFORMAT </w:instrText>
        </w:r>
        <w:r w:rsidRPr="003059FF">
          <w:fldChar w:fldCharType="separate"/>
        </w:r>
        <w:r w:rsidRPr="003059FF">
          <w:t>2</w:t>
        </w:r>
        <w:r w:rsidRPr="003059FF">
          <w:fldChar w:fldCharType="end"/>
        </w:r>
      </w:p>
    </w:sdtContent>
  </w:sdt>
  <w:p w14:paraId="7DB95B7F" w14:textId="77777777" w:rsidR="00DE331E" w:rsidRDefault="00DE331E" w:rsidP="00351A5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15B2A8" w14:textId="77777777" w:rsidR="00E87F0C" w:rsidRDefault="00E87F0C" w:rsidP="00351A5E">
      <w:r>
        <w:separator/>
      </w:r>
    </w:p>
    <w:p w14:paraId="38738C02" w14:textId="77777777" w:rsidR="00E87F0C" w:rsidRDefault="00E87F0C" w:rsidP="00351A5E"/>
    <w:p w14:paraId="43CEF7D0" w14:textId="77777777" w:rsidR="00E87F0C" w:rsidRDefault="00E87F0C" w:rsidP="00351A5E"/>
  </w:footnote>
  <w:footnote w:type="continuationSeparator" w:id="0">
    <w:p w14:paraId="53883A0D" w14:textId="77777777" w:rsidR="00E87F0C" w:rsidRDefault="00E87F0C" w:rsidP="00351A5E">
      <w:r>
        <w:continuationSeparator/>
      </w:r>
    </w:p>
    <w:p w14:paraId="2C27D3EC" w14:textId="77777777" w:rsidR="00E87F0C" w:rsidRDefault="00E87F0C" w:rsidP="00351A5E"/>
    <w:p w14:paraId="0EF9DE5A" w14:textId="77777777" w:rsidR="00E87F0C" w:rsidRDefault="00E87F0C" w:rsidP="00351A5E"/>
  </w:footnote>
  <w:footnote w:type="continuationNotice" w:id="1">
    <w:p w14:paraId="3530979F" w14:textId="77777777" w:rsidR="00E87F0C" w:rsidRDefault="00E87F0C" w:rsidP="00351A5E"/>
    <w:p w14:paraId="24357BDD" w14:textId="77777777" w:rsidR="00E87F0C" w:rsidRDefault="00E87F0C" w:rsidP="00351A5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64CA80" w14:textId="6570947C" w:rsidR="00965016" w:rsidRPr="003059FF" w:rsidRDefault="001C71BB" w:rsidP="003059FF">
    <w:r w:rsidRPr="003059FF"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0120A934" wp14:editId="547DFCA2">
              <wp:simplePos x="0" y="0"/>
              <wp:positionH relativeFrom="column">
                <wp:posOffset>1955041</wp:posOffset>
              </wp:positionH>
              <wp:positionV relativeFrom="paragraph">
                <wp:posOffset>4758842</wp:posOffset>
              </wp:positionV>
              <wp:extent cx="280669" cy="11162665"/>
              <wp:effectExtent l="6985" t="0" r="0" b="0"/>
              <wp:wrapNone/>
              <wp:docPr id="1978968323" name="Rectangle 1978968323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5400000">
                        <a:off x="0" y="0"/>
                        <a:ext cx="280669" cy="11162665"/>
                      </a:xfrm>
                      <a:prstGeom prst="rect">
                        <a:avLst/>
                      </a:prstGeom>
                      <a:solidFill>
                        <a:srgbClr val="39C98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0A127D23" w14:textId="77777777" w:rsidR="001C71BB" w:rsidRDefault="001C71BB" w:rsidP="003059FF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120A934" id="Rectangle 1978968323" o:spid="_x0000_s1026" alt="Title: Decorative border" style="position:absolute;margin-left:153.95pt;margin-top:374.7pt;width:22.1pt;height:878.95pt;rotation:90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" fillcolor="#39c980" stroked="f" strokeweight="1pt">
              <v:textbox>
                <w:txbxContent>
                  <w:p w14:paraId="0A127D23" w14:textId="77777777" w:rsidR="001C71BB" w:rsidRDefault="001C71BB" w:rsidP="003059FF"/>
                </w:txbxContent>
              </v:textbox>
            </v:rect>
          </w:pict>
        </mc:Fallback>
      </mc:AlternateContent>
    </w:r>
    <w:r w:rsidRPr="003059FF"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11D5A865" wp14:editId="710AB57D">
              <wp:simplePos x="0" y="0"/>
              <wp:positionH relativeFrom="column">
                <wp:posOffset>6555353</wp:posOffset>
              </wp:positionH>
              <wp:positionV relativeFrom="paragraph">
                <wp:posOffset>-301680</wp:posOffset>
              </wp:positionV>
              <wp:extent cx="269958" cy="11162665"/>
              <wp:effectExtent l="0" t="0" r="0" b="635"/>
              <wp:wrapNone/>
              <wp:docPr id="486684213" name="Rectangle 486684213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69958" cy="11162665"/>
                      </a:xfrm>
                      <a:prstGeom prst="rect">
                        <a:avLst/>
                      </a:prstGeom>
                      <a:solidFill>
                        <a:srgbClr val="39C98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E2CE0AD" id="Rectangle 486684213" o:spid="_x0000_s1026" alt="Title: Decorative border" style="position:absolute;margin-left:516.15pt;margin-top:-23.75pt;width:21.25pt;height:878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" fillcolor="#39c980" stroked="f" strokeweight="1pt"/>
          </w:pict>
        </mc:Fallback>
      </mc:AlternateContent>
    </w:r>
    <w:r w:rsidRPr="003059FF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D18B9A5" wp14:editId="3ADD2772">
              <wp:simplePos x="0" y="0"/>
              <wp:positionH relativeFrom="column">
                <wp:posOffset>-743944</wp:posOffset>
              </wp:positionH>
              <wp:positionV relativeFrom="paragraph">
                <wp:posOffset>-373242</wp:posOffset>
              </wp:positionV>
              <wp:extent cx="277909" cy="11162665"/>
              <wp:effectExtent l="0" t="0" r="8255" b="635"/>
              <wp:wrapNone/>
              <wp:docPr id="14" name="Rectangle 14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77909" cy="11162665"/>
                      </a:xfrm>
                      <a:prstGeom prst="rect">
                        <a:avLst/>
                      </a:prstGeom>
                      <a:solidFill>
                        <a:srgbClr val="39C98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6E2F6301" w14:textId="77777777" w:rsidR="001C71BB" w:rsidRDefault="001C71BB" w:rsidP="003059FF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D18B9A5" id="Rectangle 14" o:spid="_x0000_s1027" alt="Title: Decorative border" style="position:absolute;margin-left:-58.6pt;margin-top:-29.4pt;width:21.9pt;height:878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" fillcolor="#39c980" stroked="f" strokeweight="1pt">
              <v:textbox>
                <w:txbxContent>
                  <w:p w14:paraId="6E2F6301" w14:textId="77777777" w:rsidR="001C71BB" w:rsidRDefault="001C71BB" w:rsidP="003059FF"/>
                </w:txbxContent>
              </v:textbox>
            </v:rect>
          </w:pict>
        </mc:Fallback>
      </mc:AlternateContent>
    </w:r>
    <w:r w:rsidRPr="003059FF"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B9312FA" wp14:editId="3056E882">
              <wp:simplePos x="0" y="0"/>
              <wp:positionH relativeFrom="column">
                <wp:posOffset>1331402</wp:posOffset>
              </wp:positionH>
              <wp:positionV relativeFrom="paragraph">
                <wp:posOffset>-5726097</wp:posOffset>
              </wp:positionV>
              <wp:extent cx="313099" cy="11162714"/>
              <wp:effectExtent l="4445" t="0" r="0" b="0"/>
              <wp:wrapNone/>
              <wp:docPr id="884176920" name="Rectangle 884176920" title="Decorative border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5400000">
                        <a:off x="0" y="0"/>
                        <a:ext cx="313099" cy="11162714"/>
                      </a:xfrm>
                      <a:prstGeom prst="rect">
                        <a:avLst/>
                      </a:prstGeom>
                      <a:solidFill>
                        <a:srgbClr val="39C98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39FF6438" w14:textId="77777777" w:rsidR="001C71BB" w:rsidRDefault="001C71BB" w:rsidP="001C71BB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B9312FA" id="Rectangle 884176920" o:spid="_x0000_s1028" alt="Title: Decorative border" style="position:absolute;margin-left:104.85pt;margin-top:-450.85pt;width:24.65pt;height:878.95pt;rotation:9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" fillcolor="#39c980" stroked="f" strokeweight="1pt">
              <v:textbox>
                <w:txbxContent>
                  <w:p w14:paraId="39FF6438" w14:textId="77777777" w:rsidR="001C71BB" w:rsidRDefault="001C71BB" w:rsidP="001C71BB"/>
                </w:txbxContent>
              </v:textbox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1559CE"/>
    <w:multiLevelType w:val="multilevel"/>
    <w:tmpl w:val="0B842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516727"/>
    <w:multiLevelType w:val="multilevel"/>
    <w:tmpl w:val="3D707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CBC36F3"/>
    <w:multiLevelType w:val="hybridMultilevel"/>
    <w:tmpl w:val="D578EA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0669D7"/>
    <w:multiLevelType w:val="multilevel"/>
    <w:tmpl w:val="7C621D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2600E58"/>
    <w:multiLevelType w:val="hybridMultilevel"/>
    <w:tmpl w:val="EE08640C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28C32F8"/>
    <w:multiLevelType w:val="multilevel"/>
    <w:tmpl w:val="0F3CB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483283E"/>
    <w:multiLevelType w:val="hybridMultilevel"/>
    <w:tmpl w:val="2EFCD3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9C3E72"/>
    <w:multiLevelType w:val="multilevel"/>
    <w:tmpl w:val="DAE4D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86D5499"/>
    <w:multiLevelType w:val="hybridMultilevel"/>
    <w:tmpl w:val="4EB02E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8E00999"/>
    <w:multiLevelType w:val="hybridMultilevel"/>
    <w:tmpl w:val="E0B630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D476CE1"/>
    <w:multiLevelType w:val="hybridMultilevel"/>
    <w:tmpl w:val="7E864D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26079EF"/>
    <w:multiLevelType w:val="multilevel"/>
    <w:tmpl w:val="4EDE0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2619351F"/>
    <w:multiLevelType w:val="multilevel"/>
    <w:tmpl w:val="E70074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65A09A6"/>
    <w:multiLevelType w:val="hybridMultilevel"/>
    <w:tmpl w:val="9C6AFD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FC1110"/>
    <w:multiLevelType w:val="hybridMultilevel"/>
    <w:tmpl w:val="8DBCD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C2425E2"/>
    <w:multiLevelType w:val="hybridMultilevel"/>
    <w:tmpl w:val="3228B2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3550920"/>
    <w:multiLevelType w:val="hybridMultilevel"/>
    <w:tmpl w:val="7004DE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316B20"/>
    <w:multiLevelType w:val="hybridMultilevel"/>
    <w:tmpl w:val="D0A4BA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70C03EA"/>
    <w:multiLevelType w:val="hybridMultilevel"/>
    <w:tmpl w:val="98C2DD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8F71B7F"/>
    <w:multiLevelType w:val="hybridMultilevel"/>
    <w:tmpl w:val="F6605C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B6960F8"/>
    <w:multiLevelType w:val="hybridMultilevel"/>
    <w:tmpl w:val="ADDA12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973903"/>
    <w:multiLevelType w:val="multilevel"/>
    <w:tmpl w:val="B3066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CB47DFB"/>
    <w:multiLevelType w:val="hybridMultilevel"/>
    <w:tmpl w:val="AA40FCC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D0B08DC"/>
    <w:multiLevelType w:val="hybridMultilevel"/>
    <w:tmpl w:val="086E9D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D7E499D"/>
    <w:multiLevelType w:val="hybridMultilevel"/>
    <w:tmpl w:val="75D874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22198C"/>
    <w:multiLevelType w:val="multilevel"/>
    <w:tmpl w:val="E70074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426972F8"/>
    <w:multiLevelType w:val="multilevel"/>
    <w:tmpl w:val="E70074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41A4A93"/>
    <w:multiLevelType w:val="hybridMultilevel"/>
    <w:tmpl w:val="586EF6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43C015E"/>
    <w:multiLevelType w:val="hybridMultilevel"/>
    <w:tmpl w:val="5CD83C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6073C47"/>
    <w:multiLevelType w:val="multilevel"/>
    <w:tmpl w:val="7146E5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66A1222"/>
    <w:multiLevelType w:val="hybridMultilevel"/>
    <w:tmpl w:val="9E1AEA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6AB4809"/>
    <w:multiLevelType w:val="hybridMultilevel"/>
    <w:tmpl w:val="6A1C56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5EC10EF"/>
    <w:multiLevelType w:val="hybridMultilevel"/>
    <w:tmpl w:val="8B4E91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8296AA9"/>
    <w:multiLevelType w:val="hybridMultilevel"/>
    <w:tmpl w:val="39B085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9F01152"/>
    <w:multiLevelType w:val="hybridMultilevel"/>
    <w:tmpl w:val="0018E0C2"/>
    <w:lvl w:ilvl="0" w:tplc="0BC6FD80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  <w:b w:val="0"/>
        <w:i w:val="0"/>
        <w:color w:val="000000" w:themeColor="text1"/>
        <w:sz w:val="24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 w15:restartNumberingAfterBreak="0">
    <w:nsid w:val="60612528"/>
    <w:multiLevelType w:val="hybridMultilevel"/>
    <w:tmpl w:val="4094F2D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61862EA5"/>
    <w:multiLevelType w:val="hybridMultilevel"/>
    <w:tmpl w:val="4582F0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65931B5"/>
    <w:multiLevelType w:val="hybridMultilevel"/>
    <w:tmpl w:val="57189A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53543A4"/>
    <w:multiLevelType w:val="hybridMultilevel"/>
    <w:tmpl w:val="700879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67D5856"/>
    <w:multiLevelType w:val="multilevel"/>
    <w:tmpl w:val="C9B47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0" w15:restartNumberingAfterBreak="0">
    <w:nsid w:val="790D4A6E"/>
    <w:multiLevelType w:val="hybridMultilevel"/>
    <w:tmpl w:val="32E004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D7D72B2"/>
    <w:multiLevelType w:val="hybridMultilevel"/>
    <w:tmpl w:val="EB06FA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E7656C6"/>
    <w:multiLevelType w:val="hybridMultilevel"/>
    <w:tmpl w:val="4A8433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EF676EA"/>
    <w:multiLevelType w:val="multilevel"/>
    <w:tmpl w:val="83BE7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41517751">
    <w:abstractNumId w:val="6"/>
  </w:num>
  <w:num w:numId="2" w16cid:durableId="270892099">
    <w:abstractNumId w:val="5"/>
  </w:num>
  <w:num w:numId="3" w16cid:durableId="1800415843">
    <w:abstractNumId w:val="1"/>
  </w:num>
  <w:num w:numId="4" w16cid:durableId="1541092050">
    <w:abstractNumId w:val="21"/>
  </w:num>
  <w:num w:numId="5" w16cid:durableId="1508253653">
    <w:abstractNumId w:val="38"/>
  </w:num>
  <w:num w:numId="6" w16cid:durableId="1159420057">
    <w:abstractNumId w:val="15"/>
  </w:num>
  <w:num w:numId="7" w16cid:durableId="1319383577">
    <w:abstractNumId w:val="9"/>
  </w:num>
  <w:num w:numId="8" w16cid:durableId="1631519628">
    <w:abstractNumId w:val="23"/>
  </w:num>
  <w:num w:numId="9" w16cid:durableId="1766996880">
    <w:abstractNumId w:val="16"/>
  </w:num>
  <w:num w:numId="10" w16cid:durableId="1546479804">
    <w:abstractNumId w:val="24"/>
  </w:num>
  <w:num w:numId="11" w16cid:durableId="1497768723">
    <w:abstractNumId w:val="27"/>
  </w:num>
  <w:num w:numId="12" w16cid:durableId="1217163113">
    <w:abstractNumId w:val="43"/>
  </w:num>
  <w:num w:numId="13" w16cid:durableId="1999650771">
    <w:abstractNumId w:val="18"/>
  </w:num>
  <w:num w:numId="14" w16cid:durableId="2115902967">
    <w:abstractNumId w:val="22"/>
  </w:num>
  <w:num w:numId="15" w16cid:durableId="1879465181">
    <w:abstractNumId w:val="17"/>
  </w:num>
  <w:num w:numId="16" w16cid:durableId="854074782">
    <w:abstractNumId w:val="31"/>
  </w:num>
  <w:num w:numId="17" w16cid:durableId="833109389">
    <w:abstractNumId w:val="17"/>
  </w:num>
  <w:num w:numId="18" w16cid:durableId="1002929076">
    <w:abstractNumId w:val="41"/>
  </w:num>
  <w:num w:numId="19" w16cid:durableId="1104494184">
    <w:abstractNumId w:val="36"/>
  </w:num>
  <w:num w:numId="20" w16cid:durableId="1521890175">
    <w:abstractNumId w:val="30"/>
  </w:num>
  <w:num w:numId="21" w16cid:durableId="1563444852">
    <w:abstractNumId w:val="0"/>
  </w:num>
  <w:num w:numId="22" w16cid:durableId="1285380743">
    <w:abstractNumId w:val="7"/>
  </w:num>
  <w:num w:numId="23" w16cid:durableId="467207429">
    <w:abstractNumId w:val="20"/>
  </w:num>
  <w:num w:numId="24" w16cid:durableId="1034691275">
    <w:abstractNumId w:val="42"/>
  </w:num>
  <w:num w:numId="25" w16cid:durableId="1525288776">
    <w:abstractNumId w:val="40"/>
  </w:num>
  <w:num w:numId="26" w16cid:durableId="448815200">
    <w:abstractNumId w:val="14"/>
  </w:num>
  <w:num w:numId="27" w16cid:durableId="2131048268">
    <w:abstractNumId w:val="8"/>
  </w:num>
  <w:num w:numId="28" w16cid:durableId="229732062">
    <w:abstractNumId w:val="39"/>
  </w:num>
  <w:num w:numId="29" w16cid:durableId="81029038">
    <w:abstractNumId w:val="11"/>
  </w:num>
  <w:num w:numId="30" w16cid:durableId="287660744">
    <w:abstractNumId w:val="37"/>
  </w:num>
  <w:num w:numId="31" w16cid:durableId="1123885155">
    <w:abstractNumId w:val="13"/>
  </w:num>
  <w:num w:numId="32" w16cid:durableId="494149196">
    <w:abstractNumId w:val="4"/>
  </w:num>
  <w:num w:numId="33" w16cid:durableId="806893877">
    <w:abstractNumId w:val="33"/>
  </w:num>
  <w:num w:numId="34" w16cid:durableId="970748720">
    <w:abstractNumId w:val="32"/>
  </w:num>
  <w:num w:numId="35" w16cid:durableId="1610745343">
    <w:abstractNumId w:val="19"/>
  </w:num>
  <w:num w:numId="36" w16cid:durableId="1222911007">
    <w:abstractNumId w:val="35"/>
  </w:num>
  <w:num w:numId="37" w16cid:durableId="1708949134">
    <w:abstractNumId w:val="10"/>
  </w:num>
  <w:num w:numId="38" w16cid:durableId="1111827579">
    <w:abstractNumId w:val="28"/>
  </w:num>
  <w:num w:numId="39" w16cid:durableId="2109539550">
    <w:abstractNumId w:val="34"/>
  </w:num>
  <w:num w:numId="40" w16cid:durableId="622886821">
    <w:abstractNumId w:val="29"/>
  </w:num>
  <w:num w:numId="41" w16cid:durableId="970204919">
    <w:abstractNumId w:val="26"/>
  </w:num>
  <w:num w:numId="42" w16cid:durableId="1761415624">
    <w:abstractNumId w:val="3"/>
  </w:num>
  <w:num w:numId="43" w16cid:durableId="1064260600">
    <w:abstractNumId w:val="25"/>
  </w:num>
  <w:num w:numId="44" w16cid:durableId="346293061">
    <w:abstractNumId w:val="12"/>
  </w:num>
  <w:num w:numId="45" w16cid:durableId="2000646091">
    <w:abstractNumId w:val="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36"/>
  <w:proofState w:spelling="clean" w:grammar="clean"/>
  <w:attachedTemplate r:id="rId1"/>
  <w:stylePaneFormatFilter w:val="5324" w:allStyles="0" w:customStyles="0" w:latentStyles="1" w:stylesInUse="0" w:headingStyles="1" w:numberingStyles="0" w:tableStyles="0" w:directFormattingOnRuns="1" w:directFormattingOnParagraphs="1" w:directFormattingOnNumbering="0" w:directFormattingOnTables="0" w:clearFormatting="1" w:top3HeadingStyles="0" w:visibleStyles="1" w:alternateStyleNames="0"/>
  <w:documentProtection w:formatting="1" w:enforcement="0"/>
  <w:styleLockTheme/>
  <w:styleLockQFSet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7F0C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1E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5D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49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5F0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0E9E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6AB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6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87D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AC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8EC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0C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13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01B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63C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1BB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284"/>
    <w:rsid w:val="001D7327"/>
    <w:rsid w:val="001D7781"/>
    <w:rsid w:val="001D7843"/>
    <w:rsid w:val="001D7B5E"/>
    <w:rsid w:val="001D7E35"/>
    <w:rsid w:val="001E0340"/>
    <w:rsid w:val="001E04FA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32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450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648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AD1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41B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67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331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456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6DD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EF4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7F3"/>
    <w:rsid w:val="002A7ABC"/>
    <w:rsid w:val="002A7D46"/>
    <w:rsid w:val="002A7D9A"/>
    <w:rsid w:val="002A7EE9"/>
    <w:rsid w:val="002B003C"/>
    <w:rsid w:val="002B019A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9F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752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A5E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5A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EB7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07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23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D47"/>
    <w:rsid w:val="003F1E8F"/>
    <w:rsid w:val="003F1EB8"/>
    <w:rsid w:val="003F1F0F"/>
    <w:rsid w:val="003F1F4B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1E53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87A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01D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C6C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84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1E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6A4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50F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B69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299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2BC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3FF4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C6B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1D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5F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E3A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00A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2D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1BF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67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18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07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1DC9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954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28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6DD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86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4F46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17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4DC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5F3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27DC9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980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58F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6D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8C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016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43F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57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9A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A1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5FDF"/>
    <w:rsid w:val="00A56576"/>
    <w:rsid w:val="00A5673B"/>
    <w:rsid w:val="00A567FC"/>
    <w:rsid w:val="00A569B0"/>
    <w:rsid w:val="00A56BB0"/>
    <w:rsid w:val="00A56BEC"/>
    <w:rsid w:val="00A56C96"/>
    <w:rsid w:val="00A56CFA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08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0D0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044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5B5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A8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B1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878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211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5F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0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37E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593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82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9D9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9F7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31E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EDF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1CE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586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A1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0C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3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86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36D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66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4A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D51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C34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2E4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5E6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21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25F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  <w:rsid w:val="360FB0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0CB2EF2"/>
  <w15:docId w15:val="{89C44201-9BF7-4757-9147-41859DC075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1" w:defUIPriority="99" w:defSemiHidden="0" w:defUnhideWhenUsed="0" w:defQFormat="0" w:count="376">
    <w:lsdException w:name="Normal" w:locked="0" w:uiPriority="0" w:qFormat="1"/>
    <w:lsdException w:name="heading 1" w:locked="0" w:uiPriority="9" w:qFormat="1"/>
    <w:lsdException w:name="heading 2" w:locked="0" w:semiHidden="1" w:uiPriority="9" w:unhideWhenUsed="1" w:qFormat="1"/>
    <w:lsdException w:name="heading 3" w:locked="0" w:semiHidden="1" w:uiPriority="9" w:unhideWhenUsed="1"/>
    <w:lsdException w:name="heading 4" w:locked="0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0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locked="0" w:semiHidden="1" w:unhideWhenUsed="1"/>
    <w:lsdException w:name="annotation text" w:locked="0" w:semiHidden="1" w:unhideWhenUsed="1"/>
    <w:lsdException w:name="header" w:locked="0" w:semiHidden="1" w:unhideWhenUsed="1"/>
    <w:lsdException w:name="footer" w:locked="0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0" w:semiHidden="1" w:unhideWhenUsed="1"/>
    <w:lsdException w:name="annotation reference" w:locked="0" w:semiHidden="1" w:unhideWhenUsed="1"/>
    <w:lsdException w:name="line number" w:semiHidden="1" w:unhideWhenUsed="1"/>
    <w:lsdException w:name="page number" w:locked="0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locked="0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locked="0" w:semiHidden="1" w:uiPriority="1" w:unhideWhenUsed="1"/>
    <w:lsdException w:name="Body Text" w:locked="0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0" w:semiHidden="1" w:unhideWhenUsed="1"/>
    <w:lsdException w:name="FollowedHyperlink" w:locked="0" w:semiHidden="1" w:unhideWhenUsed="1"/>
    <w:lsdException w:name="Strong" w:locked="0" w:uiPriority="22"/>
    <w:lsdException w:name="Emphasis" w:uiPriority="20"/>
    <w:lsdException w:name="Document Map" w:semiHidden="1" w:unhideWhenUsed="1"/>
    <w:lsdException w:name="Plain Text" w:locked="0" w:semiHidden="1" w:unhideWhenUsed="1"/>
    <w:lsdException w:name="E-mail Signature" w:semiHidden="1" w:unhideWhenUsed="1"/>
    <w:lsdException w:name="HTML Top of Form" w:locked="0" w:semiHidden="1" w:unhideWhenUsed="1"/>
    <w:lsdException w:name="HTML Bottom of Form" w:locked="0" w:semiHidden="1" w:unhideWhenUsed="1"/>
    <w:lsdException w:name="Normal (Web)" w:locked="0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0" w:semiHidden="1" w:unhideWhenUsed="1"/>
    <w:lsdException w:name="annotation subject" w:locked="0" w:semiHidden="1" w:unhideWhenUsed="1"/>
    <w:lsdException w:name="No List" w:locked="0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locked="0" w:semiHidden="1" w:unhideWhenUsed="1"/>
    <w:lsdException w:name="Table Simple 2" w:locked="0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0" w:semiHidden="1" w:unhideWhenUsed="1"/>
    <w:lsdException w:name="Table Grid" w:locked="0" w:uiPriority="59"/>
    <w:lsdException w:name="Table Theme" w:semiHidden="1" w:unhideWhenUsed="1"/>
    <w:lsdException w:name="Placeholder Text" w:locked="0" w:semiHidden="1"/>
    <w:lsdException w:name="No Spacing" w:locked="0" w:uiPriority="1"/>
    <w:lsdException w:name="Light Shading" w:uiPriority="60"/>
    <w:lsdException w:name="Light List" w:uiPriority="61"/>
    <w:lsdException w:name="Light Grid" w:locked="0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locked="0" w:semiHidden="1"/>
    <w:lsdException w:name="List Paragraph" w:locked="0" w:uiPriority="34" w:qFormat="1"/>
    <w:lsdException w:name="Quote" w:locked="0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locked="0" w:semiHidden="1" w:uiPriority="39" w:unhideWhenUsed="1" w:qFormat="1"/>
    <w:lsdException w:name="Grid Table Light" w:locked="0" w:uiPriority="40"/>
    <w:lsdException w:name="Grid Table 1 Light" w:locked="0"/>
    <w:lsdException w:name="Grid Table 2" w:locked="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locked="0" w:semiHidden="1" w:unhideWhenUsed="1"/>
    <w:lsdException w:name="Smart Link" w:semiHidden="1" w:unhideWhenUsed="1"/>
  </w:latentStyles>
  <w:style w:type="paragraph" w:default="1" w:styleId="Normal">
    <w:name w:val="Normal"/>
    <w:qFormat/>
    <w:rsid w:val="00781DC9"/>
    <w:pPr>
      <w:spacing w:before="840" w:after="480" w:line="240" w:lineRule="auto"/>
    </w:pPr>
    <w:rPr>
      <w:rFonts w:ascii="Arial" w:eastAsia="Times New Roman" w:hAnsi="Arial" w:cs="Times New Roman"/>
      <w:color w:val="000000" w:themeColor="text1"/>
      <w:sz w:val="32"/>
      <w:szCs w:val="20"/>
    </w:rPr>
  </w:style>
  <w:style w:type="paragraph" w:styleId="Heading1">
    <w:name w:val="heading 1"/>
    <w:basedOn w:val="Normal"/>
    <w:next w:val="Normal"/>
    <w:link w:val="Heading1Char"/>
    <w:qFormat/>
    <w:rsid w:val="00783954"/>
    <w:pPr>
      <w:spacing w:before="240" w:after="240"/>
      <w:outlineLvl w:val="0"/>
    </w:pPr>
    <w:rPr>
      <w:b/>
      <w:bCs/>
      <w:color w:val="0B1C32"/>
      <w:sz w:val="64"/>
      <w:szCs w:val="64"/>
    </w:rPr>
  </w:style>
  <w:style w:type="paragraph" w:styleId="Heading2">
    <w:name w:val="heading 2"/>
    <w:basedOn w:val="Normal"/>
    <w:next w:val="Normal"/>
    <w:link w:val="Heading2Char"/>
    <w:unhideWhenUsed/>
    <w:qFormat/>
    <w:rsid w:val="00351A5E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locked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locked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locked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locked/>
    <w:rsid w:val="001C4673"/>
  </w:style>
  <w:style w:type="paragraph" w:customStyle="1" w:styleId="response-text">
    <w:name w:val="response-text"/>
    <w:basedOn w:val="Normal"/>
    <w:locked/>
    <w:rsid w:val="00ED0A0C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locked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locked/>
    <w:rsid w:val="005C05BD"/>
  </w:style>
  <w:style w:type="character" w:customStyle="1" w:styleId="apple-converted-space">
    <w:name w:val="apple-converted-space"/>
    <w:basedOn w:val="DefaultParagraphFont"/>
    <w:uiPriority w:val="2"/>
    <w:locked/>
    <w:rsid w:val="004B1D84"/>
  </w:style>
  <w:style w:type="paragraph" w:styleId="NormalWeb">
    <w:name w:val="Normal (Web)"/>
    <w:basedOn w:val="Normal"/>
    <w:uiPriority w:val="99"/>
    <w:unhideWhenUsed/>
    <w:locked/>
    <w:rsid w:val="00D125D2"/>
    <w:pPr>
      <w:spacing w:before="100" w:beforeAutospacing="1" w:after="100" w:afterAutospacing="1"/>
    </w:pPr>
    <w:rPr>
      <w:rFonts w:ascii="Times New Roman" w:hAnsi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F22D51"/>
    <w:pPr>
      <w:numPr>
        <w:numId w:val="39"/>
      </w:numPr>
      <w:contextualSpacing/>
    </w:pPr>
  </w:style>
  <w:style w:type="paragraph" w:styleId="Header">
    <w:name w:val="header"/>
    <w:basedOn w:val="Normal"/>
    <w:link w:val="HeaderChar"/>
    <w:uiPriority w:val="99"/>
    <w:unhideWhenUsed/>
    <w:locked/>
    <w:rsid w:val="00B12F1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3059FF"/>
    <w:pPr>
      <w:tabs>
        <w:tab w:val="center" w:pos="4513"/>
        <w:tab w:val="right" w:pos="9026"/>
      </w:tabs>
      <w:jc w:val="center"/>
    </w:pPr>
  </w:style>
  <w:style w:type="character" w:customStyle="1" w:styleId="FooterChar">
    <w:name w:val="Footer Char"/>
    <w:basedOn w:val="DefaultParagraphFont"/>
    <w:link w:val="Footer"/>
    <w:uiPriority w:val="99"/>
    <w:rsid w:val="003059FF"/>
    <w:rPr>
      <w:rFonts w:ascii="Arial" w:eastAsia="Times New Roman" w:hAnsi="Arial" w:cs="Times New Roman"/>
      <w:color w:val="000000" w:themeColor="text1"/>
      <w:sz w:val="32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locked/>
    <w:rsid w:val="00B12F1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locked/>
    <w:rsid w:val="002E394E"/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locked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lock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locked/>
    <w:rsid w:val="00153AEE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lock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locked/>
    <w:rsid w:val="00937B2A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lock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lock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rsid w:val="00781DC9"/>
    <w:rPr>
      <w:rFonts w:ascii="Arial" w:eastAsia="Times New Roman" w:hAnsi="Arial" w:cs="Times New Roman"/>
      <w:b/>
      <w:bCs/>
      <w:color w:val="000000" w:themeColor="text1"/>
      <w:sz w:val="36"/>
      <w:szCs w:val="36"/>
    </w:rPr>
  </w:style>
  <w:style w:type="character" w:customStyle="1" w:styleId="Heading1Char">
    <w:name w:val="Heading 1 Char"/>
    <w:basedOn w:val="DefaultParagraphFont"/>
    <w:link w:val="Heading1"/>
    <w:rsid w:val="00781DC9"/>
    <w:rPr>
      <w:rFonts w:ascii="Arial" w:eastAsia="Times New Roman" w:hAnsi="Arial" w:cs="Times New Roman"/>
      <w:b/>
      <w:bCs/>
      <w:color w:val="0B1C32"/>
      <w:sz w:val="64"/>
      <w:szCs w:val="64"/>
    </w:rPr>
  </w:style>
  <w:style w:type="paragraph" w:styleId="NoSpacing">
    <w:name w:val="No Spacing"/>
    <w:basedOn w:val="Normal"/>
    <w:uiPriority w:val="1"/>
    <w:locked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locked/>
    <w:rsid w:val="001B65A0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locked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locked/>
    <w:rsid w:val="00F75D3A"/>
  </w:style>
  <w:style w:type="character" w:customStyle="1" w:styleId="smq-richtextcontent-0-1-358">
    <w:name w:val="smq-richtextcontent-0-1-358"/>
    <w:basedOn w:val="DefaultParagraphFont"/>
    <w:locked/>
    <w:rsid w:val="00941466"/>
  </w:style>
  <w:style w:type="character" w:customStyle="1" w:styleId="smq-richtextcontent-0-1-351">
    <w:name w:val="smq-richtextcontent-0-1-351"/>
    <w:basedOn w:val="DefaultParagraphFont"/>
    <w:locked/>
    <w:rsid w:val="00386DDF"/>
  </w:style>
  <w:style w:type="character" w:customStyle="1" w:styleId="smq-richtextcontent-0-1-355">
    <w:name w:val="smq-richtextcontent-0-1-355"/>
    <w:basedOn w:val="DefaultParagraphFont"/>
    <w:locked/>
    <w:rsid w:val="008C439B"/>
  </w:style>
  <w:style w:type="paragraph" w:customStyle="1" w:styleId="xxmsonormal">
    <w:name w:val="x_xmsonormal"/>
    <w:basedOn w:val="Normal"/>
    <w:rsid w:val="00E06D01"/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locked/>
    <w:rsid w:val="00A2786C"/>
  </w:style>
  <w:style w:type="paragraph" w:customStyle="1" w:styleId="TableParagraph">
    <w:name w:val="Table Paragraph"/>
    <w:basedOn w:val="Normal"/>
    <w:uiPriority w:val="1"/>
    <w:locked/>
    <w:rsid w:val="00912623"/>
    <w:pPr>
      <w:widowControl w:val="0"/>
      <w:autoSpaceDE w:val="0"/>
      <w:autoSpaceDN w:val="0"/>
      <w:spacing w:before="72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locked/>
    <w:rsid w:val="00F22D51"/>
    <w:pPr>
      <w:spacing w:after="0" w:line="240" w:lineRule="auto"/>
    </w:pPr>
    <w:tblPr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  <w:insideH w:val="single" w:sz="2" w:space="0" w:color="000000" w:themeColor="text1"/>
        <w:insideV w:val="single" w:sz="2" w:space="0" w:color="000000" w:themeColor="text1"/>
      </w:tblBorders>
    </w:tblPr>
  </w:style>
  <w:style w:type="table" w:styleId="TableGrid">
    <w:name w:val="Table Grid"/>
    <w:basedOn w:val="TableNormal"/>
    <w:uiPriority w:val="59"/>
    <w:rsid w:val="005D7C6B"/>
    <w:pPr>
      <w:spacing w:before="360" w:after="360" w:line="36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Text1">
    <w:name w:val="Body Text1"/>
    <w:basedOn w:val="Normal"/>
    <w:uiPriority w:val="1"/>
    <w:locked/>
    <w:rsid w:val="005D7C6B"/>
    <w:pPr>
      <w:spacing w:line="720" w:lineRule="auto"/>
    </w:pPr>
  </w:style>
  <w:style w:type="character" w:styleId="PlaceholderText">
    <w:name w:val="Placeholder Text"/>
    <w:basedOn w:val="DefaultParagraphFont"/>
    <w:uiPriority w:val="99"/>
    <w:semiHidden/>
    <w:locked/>
    <w:rsid w:val="00085F49"/>
    <w:rPr>
      <w:color w:val="666666"/>
    </w:rPr>
  </w:style>
  <w:style w:type="paragraph" w:customStyle="1" w:styleId="Quotes">
    <w:name w:val="Quotes"/>
    <w:basedOn w:val="Heading2"/>
    <w:link w:val="QuotesChar"/>
    <w:rsid w:val="00783954"/>
    <w:pPr>
      <w:shd w:val="clear" w:color="auto" w:fill="01FF80"/>
    </w:pPr>
    <w:rPr>
      <w:b w:val="0"/>
      <w:sz w:val="24"/>
    </w:rPr>
  </w:style>
  <w:style w:type="character" w:customStyle="1" w:styleId="QuotesChar">
    <w:name w:val="Quotes Char"/>
    <w:basedOn w:val="Heading2Char"/>
    <w:link w:val="Quotes"/>
    <w:rsid w:val="00783954"/>
    <w:rPr>
      <w:rFonts w:ascii="Arial" w:eastAsia="Times New Roman" w:hAnsi="Arial" w:cs="Times New Roman"/>
      <w:b w:val="0"/>
      <w:bCs/>
      <w:color w:val="000000" w:themeColor="text1"/>
      <w:sz w:val="24"/>
      <w:szCs w:val="36"/>
      <w:shd w:val="clear" w:color="auto" w:fill="01FF80"/>
    </w:rPr>
  </w:style>
  <w:style w:type="paragraph" w:customStyle="1" w:styleId="Highlight">
    <w:name w:val="Highlight"/>
    <w:basedOn w:val="Normal"/>
    <w:link w:val="HighlightChar"/>
    <w:uiPriority w:val="1"/>
    <w:qFormat/>
    <w:rsid w:val="00783954"/>
    <w:pPr>
      <w:shd w:val="clear" w:color="auto" w:fill="FFFF00"/>
      <w:spacing w:line="360" w:lineRule="auto"/>
    </w:pPr>
  </w:style>
  <w:style w:type="character" w:customStyle="1" w:styleId="HighlightChar">
    <w:name w:val="Highlight Char"/>
    <w:basedOn w:val="DefaultParagraphFont"/>
    <w:link w:val="Highlight"/>
    <w:uiPriority w:val="1"/>
    <w:rsid w:val="00781DC9"/>
    <w:rPr>
      <w:rFonts w:ascii="Arial" w:eastAsia="Times New Roman" w:hAnsi="Arial" w:cs="Times New Roman"/>
      <w:color w:val="000000" w:themeColor="text1"/>
      <w:sz w:val="32"/>
      <w:szCs w:val="20"/>
      <w:shd w:val="clear" w:color="auto" w:fill="FFFF00"/>
    </w:rPr>
  </w:style>
  <w:style w:type="paragraph" w:customStyle="1" w:styleId="BoldDefinitions">
    <w:name w:val="Bold (Definitions)"/>
    <w:basedOn w:val="Normal"/>
    <w:link w:val="BoldDefinitionsChar"/>
    <w:uiPriority w:val="1"/>
    <w:qFormat/>
    <w:rsid w:val="00117ACF"/>
    <w:rPr>
      <w:b/>
    </w:rPr>
  </w:style>
  <w:style w:type="character" w:customStyle="1" w:styleId="BoldDefinitionsChar">
    <w:name w:val="Bold (Definitions) Char"/>
    <w:basedOn w:val="DefaultParagraphFont"/>
    <w:link w:val="BoldDefinitions"/>
    <w:uiPriority w:val="1"/>
    <w:rsid w:val="00781DC9"/>
    <w:rPr>
      <w:rFonts w:ascii="Arial" w:eastAsia="Times New Roman" w:hAnsi="Arial" w:cs="Times New Roman"/>
      <w:b/>
      <w:color w:val="000000" w:themeColor="text1"/>
      <w:sz w:val="32"/>
      <w:szCs w:val="20"/>
    </w:rPr>
  </w:style>
  <w:style w:type="table" w:styleId="GridTable1Light-Accent1">
    <w:name w:val="Grid Table 1 Light Accent 1"/>
    <w:basedOn w:val="TableNormal"/>
    <w:uiPriority w:val="46"/>
    <w:locked/>
    <w:rsid w:val="00F22D51"/>
    <w:pPr>
      <w:spacing w:after="0" w:line="240" w:lineRule="auto"/>
    </w:pPr>
    <w:rPr>
      <w:color w:val="0B1C32"/>
    </w:rPr>
    <w:tblPr>
      <w:tblStyleRowBandSize w:val="1"/>
      <w:tblStyleColBandSize w:val="1"/>
      <w:tblBorders>
        <w:top w:val="single" w:sz="2" w:space="0" w:color="0B1C32"/>
        <w:left w:val="single" w:sz="2" w:space="0" w:color="0B1C32"/>
        <w:bottom w:val="single" w:sz="2" w:space="0" w:color="0B1C32"/>
        <w:right w:val="single" w:sz="2" w:space="0" w:color="0B1C32"/>
        <w:insideH w:val="single" w:sz="2" w:space="0" w:color="0B1C32"/>
        <w:insideV w:val="single" w:sz="2" w:space="0" w:color="0B1C32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GridTable">
    <w:name w:val="Grid Table"/>
    <w:basedOn w:val="Normal"/>
    <w:qFormat/>
    <w:rsid w:val="00F22D51"/>
  </w:style>
  <w:style w:type="paragraph" w:customStyle="1" w:styleId="Internal">
    <w:name w:val="Internal"/>
    <w:basedOn w:val="Highlight"/>
    <w:link w:val="InternalChar"/>
    <w:rsid w:val="00F22D51"/>
    <w:pPr>
      <w:shd w:val="clear" w:color="auto" w:fill="DEEAF6" w:themeFill="accent1" w:themeFillTint="33"/>
      <w:spacing w:before="240" w:after="240"/>
    </w:pPr>
    <w:rPr>
      <w:sz w:val="24"/>
    </w:rPr>
  </w:style>
  <w:style w:type="character" w:customStyle="1" w:styleId="InternalChar">
    <w:name w:val="Internal Char"/>
    <w:basedOn w:val="HighlightChar"/>
    <w:link w:val="Internal"/>
    <w:rsid w:val="00F22D51"/>
    <w:rPr>
      <w:rFonts w:ascii="Arial" w:eastAsia="Times New Roman" w:hAnsi="Arial" w:cs="Times New Roman"/>
      <w:color w:val="000000" w:themeColor="text1"/>
      <w:sz w:val="24"/>
      <w:szCs w:val="20"/>
      <w:shd w:val="clear" w:color="auto" w:fill="DEEAF6" w:themeFill="accent1" w:themeFillTint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footer" Target="footer2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header" Target="header1.xml"/><Relationship Id="rId5" Type="http://schemas.openxmlformats.org/officeDocument/2006/relationships/numbering" Target="numbering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theme" Target="theme/theme1.xml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G:\1.%20Quick%20Find\4.%20Corporate%20Templates%20and%20Logos\13.1%20Easy%20Reads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DEF945DA2692E4093570678D680DE86" ma:contentTypeVersion="2" ma:contentTypeDescription="Create a new document." ma:contentTypeScope="" ma:versionID="cf34e17f192b779481ed4c0d6fd1d370">
  <xsd:schema xmlns:xsd="http://www.w3.org/2001/XMLSchema" xmlns:xs="http://www.w3.org/2001/XMLSchema" xmlns:p="http://schemas.microsoft.com/office/2006/metadata/properties" xmlns:ns3="17e591a8-50ab-4a97-91d7-38a7f8b83b33" targetNamespace="http://schemas.microsoft.com/office/2006/metadata/properties" ma:root="true" ma:fieldsID="c83f1abc77a7869b8242b821ee04448f" ns3:_="">
    <xsd:import namespace="17e591a8-50ab-4a97-91d7-38a7f8b83b3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7e591a8-50ab-4a97-91d7-38a7f8b83b3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3B2688-0900-4C15-AF49-BA0A797EA01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3873AAB-78FD-4D36-B5B4-ADB91059023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7e591a8-50ab-4a97-91d7-38a7f8b83b3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66FC789-7C31-4865-9ADC-410C65EF3342}">
  <ds:schemaRefs>
    <ds:schemaRef ds:uri="17e591a8-50ab-4a97-91d7-38a7f8b83b33"/>
    <ds:schemaRef ds:uri="http://schemas.microsoft.com/office/2006/metadata/properties"/>
    <ds:schemaRef ds:uri="http://schemas.microsoft.com/office/2006/documentManagement/types"/>
    <ds:schemaRef ds:uri="http://purl.org/dc/terms/"/>
    <ds:schemaRef ds:uri="http://purl.org/dc/elements/1.1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13.1 Easy Reads</Template>
  <TotalTime>2668</TotalTime>
  <Pages>17</Pages>
  <Words>673</Words>
  <Characters>3606</Characters>
  <Application>Microsoft Office Word</Application>
  <DocSecurity>0</DocSecurity>
  <Lines>65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Easy Read State of the Nation 2025</vt:lpstr>
    </vt:vector>
  </TitlesOfParts>
  <Company/>
  <LinksUpToDate>false</LinksUpToDate>
  <CharactersWithSpaces>4257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 State of the Nation 2025</dc:title>
  <dc:subject/>
  <dc:creator>Scottish Human Rights Commission</dc:creator>
  <cp:keywords/>
  <dc:description/>
  <cp:lastModifiedBy>Megan Strickland</cp:lastModifiedBy>
  <cp:revision>11</cp:revision>
  <cp:lastPrinted>2024-12-31T10:05:00Z</cp:lastPrinted>
  <dcterms:created xsi:type="dcterms:W3CDTF">2025-12-01T10:21:00Z</dcterms:created>
  <dcterms:modified xsi:type="dcterms:W3CDTF">2025-12-05T17:05:00Z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0x0101008DEF945DA2692E4093570678D680DE86</vt:lpwstr>
  </property>
</Properties>
</file>