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BA" w:rsidRDefault="00C053DA" w:rsidP="00C053DA">
      <w:pPr>
        <w:jc w:val="center"/>
        <w:rPr>
          <w:rFonts w:ascii="Arial" w:hAnsi="Arial" w:cs="Arial"/>
          <w:b/>
          <w:sz w:val="28"/>
          <w:szCs w:val="28"/>
        </w:rPr>
      </w:pPr>
      <w:r>
        <w:rPr>
          <w:rFonts w:ascii="Arial" w:hAnsi="Arial" w:cs="Arial"/>
          <w:b/>
          <w:noProof/>
          <w:sz w:val="28"/>
          <w:szCs w:val="28"/>
          <w:lang w:eastAsia="en-GB"/>
        </w:rPr>
        <w:drawing>
          <wp:inline distT="0" distB="0" distL="0" distR="0">
            <wp:extent cx="3343275" cy="218612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7466" cy="2188869"/>
                    </a:xfrm>
                    <a:prstGeom prst="rect">
                      <a:avLst/>
                    </a:prstGeom>
                  </pic:spPr>
                </pic:pic>
              </a:graphicData>
            </a:graphic>
          </wp:inline>
        </w:drawing>
      </w:r>
    </w:p>
    <w:p w:rsidR="000E65BA" w:rsidRPr="000E65BA" w:rsidRDefault="000E65BA">
      <w:pPr>
        <w:rPr>
          <w:rFonts w:ascii="Arial" w:hAnsi="Arial" w:cs="Arial"/>
          <w:b/>
          <w:sz w:val="40"/>
          <w:szCs w:val="40"/>
        </w:rPr>
      </w:pPr>
    </w:p>
    <w:p w:rsidR="00F75017" w:rsidRDefault="00403AEA" w:rsidP="00A06C28">
      <w:pPr>
        <w:pStyle w:val="Title"/>
      </w:pPr>
      <w:r w:rsidRPr="000E65BA">
        <w:t>Scottish Human Rights Commission</w:t>
      </w:r>
    </w:p>
    <w:p w:rsidR="00A06C28" w:rsidRPr="00A06C28" w:rsidRDefault="00A06C28" w:rsidP="00A06C28"/>
    <w:p w:rsidR="000E65BA" w:rsidRDefault="007E4FBD" w:rsidP="00A06C28">
      <w:pPr>
        <w:pStyle w:val="Title"/>
      </w:pPr>
      <w:r w:rsidRPr="000E65BA">
        <w:t>British Sign Language (BSL) Plan</w:t>
      </w:r>
      <w:r w:rsidR="00F75017" w:rsidRPr="000E65BA">
        <w:t xml:space="preserve"> </w:t>
      </w:r>
    </w:p>
    <w:p w:rsidR="003277EA" w:rsidRPr="003277EA" w:rsidRDefault="003277EA" w:rsidP="003277EA">
      <w:bookmarkStart w:id="0" w:name="_GoBack"/>
      <w:bookmarkEnd w:id="0"/>
    </w:p>
    <w:p w:rsidR="00DA49E0" w:rsidRDefault="00F75017" w:rsidP="00A06C28">
      <w:pPr>
        <w:pStyle w:val="Title"/>
        <w:rPr>
          <w:b w:val="0"/>
        </w:rPr>
      </w:pPr>
      <w:r w:rsidRPr="000E65BA">
        <w:t>2018-2024</w:t>
      </w:r>
    </w:p>
    <w:p w:rsidR="00C053DA" w:rsidRDefault="00C053DA" w:rsidP="000E65BA">
      <w:pPr>
        <w:jc w:val="center"/>
        <w:rPr>
          <w:rFonts w:ascii="Arial" w:hAnsi="Arial" w:cs="Arial"/>
          <w:b/>
          <w:sz w:val="40"/>
          <w:szCs w:val="40"/>
        </w:rPr>
      </w:pPr>
    </w:p>
    <w:p w:rsidR="00403AEA" w:rsidRPr="00403AEA" w:rsidRDefault="00403AEA">
      <w:pPr>
        <w:rPr>
          <w:rFonts w:ascii="Arial" w:hAnsi="Arial" w:cs="Arial"/>
          <w:b/>
          <w:sz w:val="28"/>
          <w:szCs w:val="28"/>
        </w:rPr>
      </w:pPr>
      <w:r w:rsidRPr="00403AEA">
        <w:rPr>
          <w:rFonts w:ascii="Arial" w:hAnsi="Arial" w:cs="Arial"/>
          <w:b/>
          <w:sz w:val="28"/>
          <w:szCs w:val="28"/>
        </w:rPr>
        <w:br w:type="page"/>
      </w:r>
    </w:p>
    <w:p w:rsidR="004D39DB" w:rsidRPr="00403AEA" w:rsidRDefault="000E65BA" w:rsidP="00A06C28">
      <w:pPr>
        <w:pStyle w:val="Heading1"/>
        <w:rPr>
          <w:b w:val="0"/>
        </w:rPr>
      </w:pPr>
      <w:r>
        <w:lastRenderedPageBreak/>
        <w:t>1</w:t>
      </w:r>
      <w:r w:rsidR="00C053DA">
        <w:t>.</w:t>
      </w:r>
      <w:r>
        <w:t xml:space="preserve"> INTRODUCTION </w:t>
      </w:r>
    </w:p>
    <w:p w:rsidR="001B4A03" w:rsidRDefault="000E65BA" w:rsidP="00A06C28">
      <w:pPr>
        <w:pStyle w:val="Heading2"/>
        <w:rPr>
          <w:b w:val="0"/>
        </w:rPr>
      </w:pPr>
      <w:r>
        <w:t>1</w:t>
      </w:r>
      <w:r w:rsidR="00403AEA" w:rsidRPr="00403AEA">
        <w:t xml:space="preserve">.1 </w:t>
      </w:r>
      <w:r w:rsidR="00403AEA" w:rsidRPr="00403AEA">
        <w:tab/>
      </w:r>
      <w:r w:rsidR="001B4A03">
        <w:t xml:space="preserve">Introduction </w:t>
      </w:r>
    </w:p>
    <w:p w:rsidR="000E65BA" w:rsidRPr="00403AEA" w:rsidRDefault="00C053DA">
      <w:pPr>
        <w:rPr>
          <w:rFonts w:ascii="Arial" w:hAnsi="Arial" w:cs="Arial"/>
          <w:b/>
          <w:sz w:val="28"/>
          <w:szCs w:val="28"/>
        </w:rPr>
      </w:pPr>
      <w:r>
        <w:rPr>
          <w:rFonts w:ascii="Arial" w:hAnsi="Arial" w:cs="Arial"/>
          <w:sz w:val="28"/>
          <w:szCs w:val="28"/>
        </w:rPr>
        <w:t xml:space="preserve">This is the </w:t>
      </w:r>
      <w:r w:rsidRPr="000E65BA">
        <w:rPr>
          <w:rFonts w:ascii="Arial" w:hAnsi="Arial" w:cs="Arial"/>
          <w:sz w:val="28"/>
          <w:szCs w:val="28"/>
        </w:rPr>
        <w:t>British Sign Language (BSL) Plan</w:t>
      </w:r>
      <w:r>
        <w:rPr>
          <w:rFonts w:ascii="Arial" w:hAnsi="Arial" w:cs="Arial"/>
          <w:sz w:val="28"/>
          <w:szCs w:val="28"/>
        </w:rPr>
        <w:t xml:space="preserve"> for the</w:t>
      </w:r>
      <w:r w:rsidRPr="000E65BA">
        <w:rPr>
          <w:rFonts w:ascii="Arial" w:hAnsi="Arial" w:cs="Arial"/>
          <w:sz w:val="28"/>
          <w:szCs w:val="28"/>
        </w:rPr>
        <w:t xml:space="preserve"> </w:t>
      </w:r>
      <w:r w:rsidR="000E65BA" w:rsidRPr="000E65BA">
        <w:rPr>
          <w:rFonts w:ascii="Arial" w:hAnsi="Arial" w:cs="Arial"/>
          <w:sz w:val="28"/>
          <w:szCs w:val="28"/>
        </w:rPr>
        <w:t>Scottish Human Rights Commission</w:t>
      </w:r>
      <w:r>
        <w:rPr>
          <w:rFonts w:ascii="Arial" w:hAnsi="Arial" w:cs="Arial"/>
          <w:sz w:val="28"/>
          <w:szCs w:val="28"/>
        </w:rPr>
        <w:t>. The Commission</w:t>
      </w:r>
      <w:r w:rsidR="000E65BA" w:rsidRPr="000E65BA">
        <w:rPr>
          <w:rFonts w:ascii="Arial" w:hAnsi="Arial" w:cs="Arial"/>
          <w:sz w:val="28"/>
          <w:szCs w:val="28"/>
        </w:rPr>
        <w:t xml:space="preserve"> is an independent public body with a statutory duty to promote and protect human rights for everyone in Scotland. This </w:t>
      </w:r>
      <w:r>
        <w:rPr>
          <w:rFonts w:ascii="Arial" w:hAnsi="Arial" w:cs="Arial"/>
          <w:sz w:val="28"/>
          <w:szCs w:val="28"/>
        </w:rPr>
        <w:t>Plan has been produced in line with the requirements of the</w:t>
      </w:r>
      <w:r w:rsidR="00403AEA" w:rsidRPr="000E65BA">
        <w:rPr>
          <w:rFonts w:ascii="Arial" w:hAnsi="Arial" w:cs="Arial"/>
          <w:sz w:val="28"/>
          <w:szCs w:val="28"/>
        </w:rPr>
        <w:t xml:space="preserve"> BSL (Scotland) Act</w:t>
      </w:r>
      <w:r>
        <w:rPr>
          <w:rFonts w:ascii="Arial" w:hAnsi="Arial" w:cs="Arial"/>
          <w:sz w:val="28"/>
          <w:szCs w:val="28"/>
        </w:rPr>
        <w:t xml:space="preserve"> 2015</w:t>
      </w:r>
      <w:r w:rsidR="00403AEA" w:rsidRPr="000E65BA">
        <w:rPr>
          <w:rFonts w:ascii="Arial" w:hAnsi="Arial" w:cs="Arial"/>
          <w:sz w:val="28"/>
          <w:szCs w:val="28"/>
        </w:rPr>
        <w:t xml:space="preserve">. It sets out actions we will take between 2018 and 2024 to promote the use of BSL in </w:t>
      </w:r>
      <w:r w:rsidR="000E65BA" w:rsidRPr="000E65BA">
        <w:rPr>
          <w:rFonts w:ascii="Arial" w:hAnsi="Arial" w:cs="Arial"/>
          <w:sz w:val="28"/>
          <w:szCs w:val="28"/>
        </w:rPr>
        <w:t>our work</w:t>
      </w:r>
      <w:r w:rsidR="00403AEA" w:rsidRPr="00403AEA">
        <w:rPr>
          <w:rFonts w:ascii="Arial" w:hAnsi="Arial" w:cs="Arial"/>
          <w:b/>
          <w:sz w:val="28"/>
          <w:szCs w:val="28"/>
        </w:rPr>
        <w:t xml:space="preserve">. </w:t>
      </w:r>
    </w:p>
    <w:p w:rsidR="00403AEA" w:rsidRPr="00DE51ED" w:rsidRDefault="000E65BA">
      <w:pPr>
        <w:rPr>
          <w:rFonts w:ascii="Arial" w:hAnsi="Arial" w:cs="Arial"/>
          <w:sz w:val="28"/>
          <w:szCs w:val="28"/>
        </w:rPr>
      </w:pPr>
      <w:r>
        <w:rPr>
          <w:rFonts w:ascii="Arial" w:hAnsi="Arial" w:cs="Arial"/>
          <w:sz w:val="28"/>
          <w:szCs w:val="28"/>
        </w:rPr>
        <w:t xml:space="preserve">Our BSL Plan </w:t>
      </w:r>
      <w:r w:rsidR="00403AEA" w:rsidRPr="00DE51ED">
        <w:rPr>
          <w:rFonts w:ascii="Arial" w:hAnsi="Arial" w:cs="Arial"/>
          <w:sz w:val="28"/>
          <w:szCs w:val="28"/>
        </w:rPr>
        <w:t xml:space="preserve">follows the BSL National Plan, published on 24 October 2017, which was developed through engagement with Deaf and Deafblind BSL users and those who work with them. </w:t>
      </w:r>
      <w:r>
        <w:rPr>
          <w:rFonts w:ascii="Arial" w:hAnsi="Arial" w:cs="Arial"/>
          <w:sz w:val="28"/>
          <w:szCs w:val="28"/>
        </w:rPr>
        <w:t>I</w:t>
      </w:r>
      <w:r w:rsidR="00403AEA" w:rsidRPr="00DE51ED">
        <w:rPr>
          <w:rFonts w:ascii="Arial" w:hAnsi="Arial" w:cs="Arial"/>
          <w:sz w:val="28"/>
          <w:szCs w:val="28"/>
        </w:rPr>
        <w:t xml:space="preserve">t is framed around the same long-term goals as the national plan, where these are relevant to the Scottish Human Rights Commission. </w:t>
      </w:r>
    </w:p>
    <w:p w:rsidR="00DE51ED" w:rsidRDefault="00403AEA" w:rsidP="00403AEA">
      <w:pPr>
        <w:rPr>
          <w:rFonts w:ascii="Arial" w:hAnsi="Arial" w:cs="Arial"/>
          <w:sz w:val="28"/>
          <w:szCs w:val="28"/>
        </w:rPr>
      </w:pPr>
      <w:r w:rsidRPr="00403AEA">
        <w:rPr>
          <w:rFonts w:ascii="Arial" w:hAnsi="Arial" w:cs="Arial"/>
          <w:sz w:val="28"/>
          <w:szCs w:val="28"/>
        </w:rPr>
        <w:t xml:space="preserve">The Scottish Human Rights Commission promotes and protects the human rights of everyone in Scotland. The rights set out in the Convention on the Rights of Persons with Disabilities (CRPD) are particularly relevant to the BSL Scotland Act. The Commission is committed to realising the rights of BSL users including those who use the tactile form of the language. </w:t>
      </w:r>
    </w:p>
    <w:p w:rsidR="00C053DA" w:rsidRDefault="00C053DA" w:rsidP="00403AEA">
      <w:pPr>
        <w:rPr>
          <w:rFonts w:ascii="Arial" w:hAnsi="Arial" w:cs="Arial"/>
          <w:sz w:val="28"/>
          <w:szCs w:val="28"/>
        </w:rPr>
      </w:pPr>
      <w:r>
        <w:rPr>
          <w:rFonts w:ascii="Arial" w:hAnsi="Arial" w:cs="Arial"/>
          <w:sz w:val="28"/>
          <w:szCs w:val="28"/>
        </w:rPr>
        <w:t xml:space="preserve">The Commission recognises that BSL is a language in its own right and that BSL users, like everyone else in Scotland, have a right to engage with and access information about our work without unnecessary barriers. We recognise that many BSL users neither use nor understand English and that, for some, written or spoken English is not their first or second language. </w:t>
      </w:r>
    </w:p>
    <w:p w:rsidR="00C053DA" w:rsidRPr="00403AEA" w:rsidRDefault="00C053DA" w:rsidP="00C053DA">
      <w:pPr>
        <w:rPr>
          <w:rFonts w:ascii="Arial" w:hAnsi="Arial" w:cs="Arial"/>
          <w:b/>
          <w:sz w:val="28"/>
          <w:szCs w:val="28"/>
        </w:rPr>
      </w:pPr>
      <w:r w:rsidRPr="00403AEA">
        <w:rPr>
          <w:rFonts w:ascii="Arial" w:hAnsi="Arial" w:cs="Arial"/>
          <w:b/>
          <w:sz w:val="28"/>
          <w:szCs w:val="28"/>
        </w:rPr>
        <w:t>Whenever we refer to ‘BSL users’ we mean D/deaf and/or Deafblind people (those who receive the language in tactile form due to sight loss) whose first or preferred language is British Sign Language.</w:t>
      </w:r>
    </w:p>
    <w:p w:rsidR="00DE51ED" w:rsidRDefault="00DE51ED" w:rsidP="00403AEA">
      <w:pPr>
        <w:rPr>
          <w:rFonts w:ascii="Arial" w:hAnsi="Arial" w:cs="Arial"/>
          <w:sz w:val="28"/>
          <w:szCs w:val="28"/>
        </w:rPr>
      </w:pPr>
      <w:r>
        <w:rPr>
          <w:rFonts w:ascii="Arial" w:hAnsi="Arial" w:cs="Arial"/>
          <w:sz w:val="28"/>
          <w:szCs w:val="28"/>
        </w:rPr>
        <w:t>The Commission has involved BSL users in developing this</w:t>
      </w:r>
      <w:r w:rsidR="00237C8A">
        <w:rPr>
          <w:rFonts w:ascii="Arial" w:hAnsi="Arial" w:cs="Arial"/>
          <w:sz w:val="28"/>
          <w:szCs w:val="28"/>
        </w:rPr>
        <w:t xml:space="preserve"> Plan</w:t>
      </w:r>
      <w:r>
        <w:rPr>
          <w:rFonts w:ascii="Arial" w:hAnsi="Arial" w:cs="Arial"/>
          <w:sz w:val="28"/>
          <w:szCs w:val="28"/>
        </w:rPr>
        <w:t xml:space="preserve"> through joint work with the Scottish Parliamentary Corporate Body, the Commissioner for Children and Young People in Scotland, the Commissioner for Ethical Standards in Public Life, the Scottish Information Commissioner, the Scottish Public Services Ombudsman and the Standards Commission for Scotland. This included collective </w:t>
      </w:r>
      <w:r>
        <w:rPr>
          <w:rFonts w:ascii="Arial" w:hAnsi="Arial" w:cs="Arial"/>
          <w:sz w:val="28"/>
          <w:szCs w:val="28"/>
        </w:rPr>
        <w:lastRenderedPageBreak/>
        <w:t xml:space="preserve">organisation and participation in two drop-in events for BSL users held at the Scottish Parliament in May 2018, and a review of feedback provided by BSL users through a video booth. </w:t>
      </w:r>
    </w:p>
    <w:p w:rsidR="00DE51ED" w:rsidRDefault="00DE51ED" w:rsidP="00403AEA">
      <w:pPr>
        <w:rPr>
          <w:rFonts w:ascii="Arial" w:hAnsi="Arial" w:cs="Arial"/>
          <w:sz w:val="28"/>
          <w:szCs w:val="28"/>
        </w:rPr>
      </w:pPr>
      <w:r>
        <w:rPr>
          <w:rFonts w:ascii="Arial" w:hAnsi="Arial" w:cs="Arial"/>
          <w:sz w:val="28"/>
          <w:szCs w:val="28"/>
        </w:rPr>
        <w:t xml:space="preserve">The Commission is committed to continuing to engage with BSL users when it comes to implementing the actions identified in this </w:t>
      </w:r>
      <w:r w:rsidR="00237C8A">
        <w:rPr>
          <w:rFonts w:ascii="Arial" w:hAnsi="Arial" w:cs="Arial"/>
          <w:sz w:val="28"/>
          <w:szCs w:val="28"/>
        </w:rPr>
        <w:t>P</w:t>
      </w:r>
      <w:r>
        <w:rPr>
          <w:rFonts w:ascii="Arial" w:hAnsi="Arial" w:cs="Arial"/>
          <w:sz w:val="28"/>
          <w:szCs w:val="28"/>
        </w:rPr>
        <w:t xml:space="preserve">lan, and to gathering feedback on our progress. </w:t>
      </w:r>
    </w:p>
    <w:p w:rsidR="001B4A03" w:rsidRDefault="00DE51ED" w:rsidP="00403AEA">
      <w:pPr>
        <w:rPr>
          <w:rFonts w:ascii="Arial" w:hAnsi="Arial" w:cs="Arial"/>
          <w:sz w:val="28"/>
          <w:szCs w:val="28"/>
        </w:rPr>
      </w:pPr>
      <w:r>
        <w:rPr>
          <w:rFonts w:ascii="Arial" w:hAnsi="Arial" w:cs="Arial"/>
          <w:sz w:val="28"/>
          <w:szCs w:val="28"/>
        </w:rPr>
        <w:t xml:space="preserve">The Commission will also contribute to a </w:t>
      </w:r>
      <w:r w:rsidR="005E06B5">
        <w:rPr>
          <w:rFonts w:ascii="Arial" w:hAnsi="Arial" w:cs="Arial"/>
          <w:sz w:val="28"/>
          <w:szCs w:val="28"/>
        </w:rPr>
        <w:t xml:space="preserve">national progress report on the </w:t>
      </w:r>
      <w:r>
        <w:rPr>
          <w:rFonts w:ascii="Arial" w:hAnsi="Arial" w:cs="Arial"/>
          <w:sz w:val="28"/>
          <w:szCs w:val="28"/>
        </w:rPr>
        <w:t xml:space="preserve">BSL National Plan in 2020. </w:t>
      </w:r>
    </w:p>
    <w:p w:rsidR="001B4A03" w:rsidRDefault="000E65BA" w:rsidP="00A06C28">
      <w:pPr>
        <w:pStyle w:val="Heading2"/>
      </w:pPr>
      <w:r>
        <w:t>1</w:t>
      </w:r>
      <w:r w:rsidR="00EA345F" w:rsidRPr="00403AEA">
        <w:t>.2</w:t>
      </w:r>
      <w:r w:rsidR="00EA345F" w:rsidRPr="00403AEA">
        <w:tab/>
      </w:r>
      <w:r w:rsidR="001B4A03">
        <w:t xml:space="preserve">Lead officer </w:t>
      </w:r>
    </w:p>
    <w:p w:rsidR="001B4A03" w:rsidRPr="001B4A03" w:rsidRDefault="001B4A03">
      <w:pPr>
        <w:rPr>
          <w:rFonts w:ascii="Arial" w:hAnsi="Arial" w:cs="Arial"/>
          <w:sz w:val="28"/>
          <w:szCs w:val="28"/>
        </w:rPr>
      </w:pPr>
      <w:r w:rsidRPr="001B4A03">
        <w:rPr>
          <w:rFonts w:ascii="Arial" w:hAnsi="Arial" w:cs="Arial"/>
          <w:sz w:val="28"/>
          <w:szCs w:val="28"/>
        </w:rPr>
        <w:t>The lead officer for this plan is:</w:t>
      </w:r>
    </w:p>
    <w:p w:rsidR="00A06C28" w:rsidRDefault="001B4A03">
      <w:pPr>
        <w:rPr>
          <w:rFonts w:ascii="Arial" w:hAnsi="Arial" w:cs="Arial"/>
          <w:sz w:val="28"/>
          <w:szCs w:val="28"/>
        </w:rPr>
      </w:pPr>
      <w:r w:rsidRPr="001B4A03">
        <w:rPr>
          <w:rFonts w:ascii="Arial" w:hAnsi="Arial" w:cs="Arial"/>
          <w:sz w:val="28"/>
          <w:szCs w:val="28"/>
        </w:rPr>
        <w:t>Emma Hutton</w:t>
      </w:r>
      <w:r w:rsidRPr="001B4A03">
        <w:rPr>
          <w:rFonts w:ascii="Arial" w:hAnsi="Arial" w:cs="Arial"/>
          <w:sz w:val="28"/>
          <w:szCs w:val="28"/>
        </w:rPr>
        <w:br/>
        <w:t>Communications and Participation Manager</w:t>
      </w:r>
      <w:r w:rsidR="00C053DA">
        <w:rPr>
          <w:rFonts w:ascii="Arial" w:hAnsi="Arial" w:cs="Arial"/>
          <w:sz w:val="28"/>
          <w:szCs w:val="28"/>
        </w:rPr>
        <w:br/>
        <w:t xml:space="preserve">Scottish Human Rights Commission </w:t>
      </w:r>
      <w:r w:rsidR="00C053DA">
        <w:rPr>
          <w:rFonts w:ascii="Arial" w:hAnsi="Arial" w:cs="Arial"/>
          <w:sz w:val="28"/>
          <w:szCs w:val="28"/>
        </w:rPr>
        <w:br/>
        <w:t>Governor’s House</w:t>
      </w:r>
      <w:r w:rsidR="00C053DA">
        <w:rPr>
          <w:rFonts w:ascii="Arial" w:hAnsi="Arial" w:cs="Arial"/>
          <w:sz w:val="28"/>
          <w:szCs w:val="28"/>
        </w:rPr>
        <w:br/>
        <w:t>Regent Road</w:t>
      </w:r>
      <w:r w:rsidR="00C053DA">
        <w:rPr>
          <w:rFonts w:ascii="Arial" w:hAnsi="Arial" w:cs="Arial"/>
          <w:sz w:val="28"/>
          <w:szCs w:val="28"/>
        </w:rPr>
        <w:br/>
        <w:t>Edinburgh</w:t>
      </w:r>
      <w:r w:rsidR="00C053DA">
        <w:rPr>
          <w:rFonts w:ascii="Arial" w:hAnsi="Arial" w:cs="Arial"/>
          <w:sz w:val="28"/>
          <w:szCs w:val="28"/>
        </w:rPr>
        <w:br/>
        <w:t>EH1 3DE</w:t>
      </w:r>
    </w:p>
    <w:p w:rsidR="00C053DA" w:rsidRDefault="001B4A03">
      <w:pPr>
        <w:rPr>
          <w:rFonts w:ascii="Arial" w:hAnsi="Arial" w:cs="Arial"/>
          <w:sz w:val="28"/>
          <w:szCs w:val="28"/>
        </w:rPr>
      </w:pPr>
      <w:r w:rsidRPr="001B4A03">
        <w:rPr>
          <w:rFonts w:ascii="Arial" w:hAnsi="Arial" w:cs="Arial"/>
          <w:sz w:val="28"/>
          <w:szCs w:val="28"/>
        </w:rPr>
        <w:br/>
      </w:r>
      <w:hyperlink r:id="rId9" w:history="1">
        <w:r w:rsidRPr="001B4A03">
          <w:rPr>
            <w:rStyle w:val="Hyperlink"/>
            <w:rFonts w:ascii="Arial" w:hAnsi="Arial" w:cs="Arial"/>
            <w:sz w:val="28"/>
            <w:szCs w:val="28"/>
          </w:rPr>
          <w:t>emma.hutton@scottishhumanrights.com</w:t>
        </w:r>
      </w:hyperlink>
      <w:r w:rsidR="00C053DA">
        <w:rPr>
          <w:rFonts w:ascii="Arial" w:hAnsi="Arial" w:cs="Arial"/>
          <w:sz w:val="28"/>
          <w:szCs w:val="28"/>
        </w:rPr>
        <w:br/>
        <w:t>0131 244 4244</w:t>
      </w:r>
      <w:r w:rsidR="00C053DA">
        <w:rPr>
          <w:rFonts w:ascii="Arial" w:hAnsi="Arial" w:cs="Arial"/>
          <w:sz w:val="28"/>
          <w:szCs w:val="28"/>
        </w:rPr>
        <w:br/>
        <w:t>Twitter: @scothumanrights</w:t>
      </w:r>
    </w:p>
    <w:p w:rsidR="004E312E" w:rsidRPr="004E312E" w:rsidRDefault="004E312E" w:rsidP="004E312E">
      <w:pPr>
        <w:spacing w:after="0" w:line="240" w:lineRule="auto"/>
        <w:rPr>
          <w:rFonts w:ascii="Arial" w:eastAsia="Times New Roman" w:hAnsi="Arial" w:cs="Arial"/>
          <w:noProof/>
          <w:color w:val="000000" w:themeColor="text1"/>
          <w:sz w:val="28"/>
          <w:szCs w:val="28"/>
          <w:lang w:eastAsia="en-GB"/>
        </w:rPr>
      </w:pPr>
      <w:r w:rsidRPr="004E312E">
        <w:rPr>
          <w:rFonts w:ascii="Arial" w:eastAsia="Times New Roman" w:hAnsi="Arial" w:cs="Arial"/>
          <w:noProof/>
          <w:color w:val="000000" w:themeColor="text1"/>
          <w:sz w:val="28"/>
          <w:szCs w:val="28"/>
          <w:lang w:eastAsia="en-GB"/>
        </w:rPr>
        <w:t>British Sign Lang</w:t>
      </w:r>
      <w:r w:rsidR="00C053DA">
        <w:rPr>
          <w:rFonts w:ascii="Arial" w:eastAsia="Times New Roman" w:hAnsi="Arial" w:cs="Arial"/>
          <w:noProof/>
          <w:color w:val="000000" w:themeColor="text1"/>
          <w:sz w:val="28"/>
          <w:szCs w:val="28"/>
          <w:lang w:eastAsia="en-GB"/>
        </w:rPr>
        <w:t xml:space="preserve">uage (BSL) users can contact us </w:t>
      </w:r>
      <w:r w:rsidRPr="004E312E">
        <w:rPr>
          <w:rFonts w:ascii="Arial" w:eastAsia="Times New Roman" w:hAnsi="Arial" w:cs="Arial"/>
          <w:noProof/>
          <w:color w:val="000000" w:themeColor="text1"/>
          <w:sz w:val="28"/>
          <w:szCs w:val="28"/>
          <w:lang w:eastAsia="en-GB"/>
        </w:rPr>
        <w:t xml:space="preserve">via </w:t>
      </w:r>
      <w:hyperlink r:id="rId10" w:history="1">
        <w:r w:rsidRPr="004E312E">
          <w:rPr>
            <w:rFonts w:ascii="Arial" w:eastAsia="Times New Roman" w:hAnsi="Arial" w:cs="Arial"/>
            <w:noProof/>
            <w:color w:val="000000" w:themeColor="text1"/>
            <w:sz w:val="28"/>
            <w:szCs w:val="28"/>
            <w:u w:val="single"/>
            <w:lang w:eastAsia="en-GB"/>
          </w:rPr>
          <w:t>contactSCOTLAND-BSL</w:t>
        </w:r>
      </w:hyperlink>
      <w:r w:rsidRPr="004E312E">
        <w:rPr>
          <w:rFonts w:ascii="Arial" w:eastAsia="Times New Roman" w:hAnsi="Arial" w:cs="Arial"/>
          <w:noProof/>
          <w:color w:val="000000" w:themeColor="text1"/>
          <w:sz w:val="28"/>
          <w:szCs w:val="28"/>
          <w:lang w:eastAsia="en-GB"/>
        </w:rPr>
        <w:t xml:space="preserve"> </w:t>
      </w:r>
      <w:r w:rsidRPr="004E312E">
        <w:rPr>
          <w:rFonts w:ascii="Arial" w:eastAsia="Times New Roman" w:hAnsi="Arial" w:cs="Arial"/>
          <w:noProof/>
          <w:color w:val="000000" w:themeColor="text1"/>
          <w:sz w:val="28"/>
          <w:szCs w:val="28"/>
          <w:lang w:eastAsia="en-GB"/>
        </w:rPr>
        <w:drawing>
          <wp:inline distT="0" distB="0" distL="0" distR="0" wp14:anchorId="19D7C01A" wp14:editId="04F16104">
            <wp:extent cx="2087880" cy="146685"/>
            <wp:effectExtent l="0" t="0" r="7620" b="5715"/>
            <wp:docPr id="1" name="Picture 1" descr="cid:image001.gif@01D1966E.ADD680A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1966E.ADD680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87880" cy="146685"/>
                    </a:xfrm>
                    <a:prstGeom prst="rect">
                      <a:avLst/>
                    </a:prstGeom>
                    <a:noFill/>
                    <a:ln>
                      <a:noFill/>
                    </a:ln>
                  </pic:spPr>
                </pic:pic>
              </a:graphicData>
            </a:graphic>
          </wp:inline>
        </w:drawing>
      </w:r>
    </w:p>
    <w:p w:rsidR="004E312E" w:rsidRDefault="004E312E" w:rsidP="004E312E">
      <w:pPr>
        <w:rPr>
          <w:rFonts w:ascii="Arial" w:hAnsi="Arial" w:cs="Arial"/>
          <w:b/>
          <w:sz w:val="28"/>
          <w:szCs w:val="28"/>
        </w:rPr>
      </w:pPr>
    </w:p>
    <w:p w:rsidR="00EA345F" w:rsidRPr="00403AEA" w:rsidRDefault="000E65BA" w:rsidP="00A06C28">
      <w:pPr>
        <w:pStyle w:val="Heading2"/>
      </w:pPr>
      <w:r>
        <w:t>1</w:t>
      </w:r>
      <w:r w:rsidR="00EA345F" w:rsidRPr="00403AEA">
        <w:t>.3</w:t>
      </w:r>
      <w:r w:rsidR="00EA345F" w:rsidRPr="00403AEA">
        <w:tab/>
        <w:t>Where to find the BSL version of this plan</w:t>
      </w:r>
    </w:p>
    <w:p w:rsidR="001B4A03" w:rsidRPr="001B4A03" w:rsidRDefault="001B4A03">
      <w:pPr>
        <w:rPr>
          <w:rFonts w:ascii="Arial" w:hAnsi="Arial" w:cs="Arial"/>
          <w:sz w:val="28"/>
          <w:szCs w:val="28"/>
        </w:rPr>
      </w:pPr>
      <w:r w:rsidRPr="001B4A03">
        <w:rPr>
          <w:rFonts w:ascii="Arial" w:hAnsi="Arial" w:cs="Arial"/>
          <w:sz w:val="28"/>
          <w:szCs w:val="28"/>
        </w:rPr>
        <w:t>The BSL version of this plan is available:</w:t>
      </w:r>
    </w:p>
    <w:p w:rsidR="001B4A03" w:rsidRPr="001B4A03" w:rsidRDefault="001B4A03" w:rsidP="001B4A03">
      <w:pPr>
        <w:pStyle w:val="ListParagraph"/>
        <w:numPr>
          <w:ilvl w:val="0"/>
          <w:numId w:val="6"/>
        </w:numPr>
        <w:rPr>
          <w:rFonts w:ascii="Arial" w:hAnsi="Arial" w:cs="Arial"/>
          <w:sz w:val="28"/>
          <w:szCs w:val="28"/>
        </w:rPr>
      </w:pPr>
      <w:r w:rsidRPr="001B4A03">
        <w:rPr>
          <w:rFonts w:ascii="Arial" w:hAnsi="Arial" w:cs="Arial"/>
          <w:sz w:val="28"/>
          <w:szCs w:val="28"/>
        </w:rPr>
        <w:t xml:space="preserve">on the Scottish Human Rights Commission’s website </w:t>
      </w:r>
      <w:hyperlink r:id="rId13" w:history="1">
        <w:r w:rsidRPr="001B4A03">
          <w:rPr>
            <w:rStyle w:val="Hyperlink"/>
            <w:rFonts w:ascii="Arial" w:hAnsi="Arial" w:cs="Arial"/>
            <w:sz w:val="28"/>
            <w:szCs w:val="28"/>
          </w:rPr>
          <w:t>www.scottishhumanrights.com</w:t>
        </w:r>
      </w:hyperlink>
    </w:p>
    <w:p w:rsidR="001B4A03" w:rsidRPr="001B4A03" w:rsidRDefault="001B4A03" w:rsidP="001B4A03">
      <w:pPr>
        <w:pStyle w:val="ListParagraph"/>
        <w:numPr>
          <w:ilvl w:val="0"/>
          <w:numId w:val="6"/>
        </w:numPr>
        <w:rPr>
          <w:rFonts w:ascii="Arial" w:hAnsi="Arial" w:cs="Arial"/>
          <w:sz w:val="28"/>
          <w:szCs w:val="28"/>
        </w:rPr>
      </w:pPr>
      <w:r w:rsidRPr="001B4A03">
        <w:rPr>
          <w:rFonts w:ascii="Arial" w:hAnsi="Arial" w:cs="Arial"/>
          <w:sz w:val="28"/>
          <w:szCs w:val="28"/>
        </w:rPr>
        <w:t>on the Commission’s Facebook page</w:t>
      </w:r>
    </w:p>
    <w:p w:rsidR="001B4A03" w:rsidRPr="001B4A03" w:rsidRDefault="001B4A03" w:rsidP="001B4A03">
      <w:pPr>
        <w:pStyle w:val="ListParagraph"/>
        <w:numPr>
          <w:ilvl w:val="0"/>
          <w:numId w:val="6"/>
        </w:numPr>
        <w:rPr>
          <w:rFonts w:ascii="Arial" w:hAnsi="Arial" w:cs="Arial"/>
          <w:b/>
          <w:sz w:val="28"/>
          <w:szCs w:val="28"/>
        </w:rPr>
      </w:pPr>
      <w:r w:rsidRPr="001B4A03">
        <w:rPr>
          <w:rFonts w:ascii="Arial" w:hAnsi="Arial" w:cs="Arial"/>
          <w:sz w:val="28"/>
          <w:szCs w:val="28"/>
        </w:rPr>
        <w:t>on the Commission’s YouTube channel</w:t>
      </w:r>
    </w:p>
    <w:p w:rsidR="001B4A03" w:rsidRPr="001B4A03" w:rsidRDefault="001B4A03" w:rsidP="001B4A03">
      <w:pPr>
        <w:rPr>
          <w:rFonts w:ascii="Arial" w:hAnsi="Arial" w:cs="Arial"/>
          <w:b/>
          <w:sz w:val="28"/>
          <w:szCs w:val="28"/>
        </w:rPr>
      </w:pPr>
      <w:r w:rsidRPr="001B4A03">
        <w:rPr>
          <w:rFonts w:ascii="Arial" w:hAnsi="Arial" w:cs="Arial"/>
          <w:b/>
          <w:sz w:val="28"/>
          <w:szCs w:val="28"/>
        </w:rPr>
        <w:t xml:space="preserve"> </w:t>
      </w:r>
      <w:r w:rsidRPr="001B4A03">
        <w:rPr>
          <w:rFonts w:ascii="Arial" w:hAnsi="Arial" w:cs="Arial"/>
          <w:b/>
          <w:sz w:val="28"/>
          <w:szCs w:val="28"/>
        </w:rPr>
        <w:br w:type="page"/>
      </w:r>
    </w:p>
    <w:p w:rsidR="00EA345F" w:rsidRPr="00403AEA" w:rsidRDefault="000E65BA" w:rsidP="00A06C28">
      <w:pPr>
        <w:pStyle w:val="Heading1"/>
      </w:pPr>
      <w:r>
        <w:lastRenderedPageBreak/>
        <w:t>2</w:t>
      </w:r>
      <w:r w:rsidR="00A06C28">
        <w:t>.</w:t>
      </w:r>
      <w:r w:rsidR="00E63733" w:rsidRPr="00403AEA">
        <w:t xml:space="preserve"> BSL</w:t>
      </w:r>
      <w:r w:rsidR="00EA345F" w:rsidRPr="00403AEA">
        <w:t xml:space="preserve"> PLAN</w:t>
      </w:r>
    </w:p>
    <w:p w:rsidR="000E65BA" w:rsidRDefault="000E65BA">
      <w:pPr>
        <w:rPr>
          <w:rFonts w:ascii="Arial" w:hAnsi="Arial" w:cs="Arial"/>
          <w:b/>
          <w:sz w:val="28"/>
          <w:szCs w:val="28"/>
        </w:rPr>
      </w:pPr>
      <w:r>
        <w:rPr>
          <w:rFonts w:ascii="Arial" w:hAnsi="Arial" w:cs="Arial"/>
          <w:b/>
          <w:sz w:val="28"/>
          <w:szCs w:val="28"/>
        </w:rPr>
        <w:t xml:space="preserve">This section sets out the actions we will take to promote the use of BSL in all of the Commission’s work to promote and protect human rights for everyone in Scotland. </w:t>
      </w:r>
    </w:p>
    <w:p w:rsidR="00EA345F" w:rsidRDefault="000E65BA" w:rsidP="00A06C28">
      <w:pPr>
        <w:pStyle w:val="Heading2"/>
      </w:pPr>
      <w:r>
        <w:t>2</w:t>
      </w:r>
      <w:r w:rsidR="00EA345F" w:rsidRPr="00403AEA">
        <w:t>.1</w:t>
      </w:r>
      <w:r w:rsidR="00EA345F" w:rsidRPr="00403AEA">
        <w:tab/>
        <w:t>Across all our services</w:t>
      </w:r>
    </w:p>
    <w:p w:rsidR="00281D43" w:rsidRPr="00281D43" w:rsidRDefault="00281D43">
      <w:pPr>
        <w:rPr>
          <w:rFonts w:ascii="Arial" w:hAnsi="Arial" w:cs="Arial"/>
          <w:sz w:val="28"/>
          <w:szCs w:val="28"/>
        </w:rPr>
      </w:pPr>
      <w:r w:rsidRPr="00281D43">
        <w:rPr>
          <w:rFonts w:ascii="Arial" w:hAnsi="Arial" w:cs="Arial"/>
          <w:sz w:val="28"/>
          <w:szCs w:val="28"/>
        </w:rPr>
        <w:t>We share the long-term goal for all Scottish public services set out  in the BSL National Plan, which is:</w:t>
      </w:r>
    </w:p>
    <w:p w:rsidR="00281D43" w:rsidRDefault="00281D43">
      <w:pPr>
        <w:rPr>
          <w:rFonts w:ascii="Arial" w:hAnsi="Arial" w:cs="Arial"/>
          <w:i/>
          <w:sz w:val="28"/>
          <w:szCs w:val="28"/>
        </w:rPr>
      </w:pPr>
      <w:r w:rsidRPr="00281D43">
        <w:rPr>
          <w:rFonts w:ascii="Arial" w:hAnsi="Arial" w:cs="Arial"/>
          <w:i/>
          <w:sz w:val="28"/>
          <w:szCs w:val="28"/>
        </w:rPr>
        <w:t>“Across the Scottish public sector, information and services will be accessible to BSL users.”</w:t>
      </w:r>
    </w:p>
    <w:p w:rsidR="00281D43" w:rsidRDefault="00281D43">
      <w:pPr>
        <w:rPr>
          <w:rFonts w:ascii="Arial" w:hAnsi="Arial" w:cs="Arial"/>
          <w:sz w:val="28"/>
          <w:szCs w:val="28"/>
        </w:rPr>
      </w:pPr>
      <w:r>
        <w:rPr>
          <w:rFonts w:ascii="Arial" w:hAnsi="Arial" w:cs="Arial"/>
          <w:sz w:val="28"/>
          <w:szCs w:val="28"/>
        </w:rPr>
        <w:t xml:space="preserve">By 2023, we will: </w:t>
      </w:r>
    </w:p>
    <w:p w:rsidR="00281D43" w:rsidRDefault="00281D43" w:rsidP="009821F7">
      <w:pPr>
        <w:pStyle w:val="ListParagraph"/>
        <w:numPr>
          <w:ilvl w:val="0"/>
          <w:numId w:val="7"/>
        </w:numPr>
        <w:rPr>
          <w:rFonts w:ascii="Arial" w:hAnsi="Arial" w:cs="Arial"/>
          <w:sz w:val="28"/>
          <w:szCs w:val="28"/>
        </w:rPr>
      </w:pPr>
      <w:r w:rsidRPr="009821F7">
        <w:rPr>
          <w:rFonts w:ascii="Arial" w:hAnsi="Arial" w:cs="Arial"/>
          <w:sz w:val="28"/>
          <w:szCs w:val="28"/>
        </w:rPr>
        <w:t>Analyse existing evidence we have about BSL users who currently engage with us, and identify and fill any information gaps so that we can establish baselines and measure our progress.</w:t>
      </w:r>
    </w:p>
    <w:p w:rsidR="009821F7" w:rsidRPr="00F41E4D" w:rsidRDefault="009821F7" w:rsidP="009821F7">
      <w:pPr>
        <w:pStyle w:val="ListParagraph"/>
        <w:rPr>
          <w:rFonts w:ascii="Arial" w:hAnsi="Arial" w:cs="Arial"/>
          <w:sz w:val="28"/>
          <w:szCs w:val="28"/>
        </w:rPr>
      </w:pPr>
    </w:p>
    <w:p w:rsidR="00281D43" w:rsidRPr="00F41E4D" w:rsidRDefault="00281D43" w:rsidP="009821F7">
      <w:pPr>
        <w:pStyle w:val="ListParagraph"/>
        <w:numPr>
          <w:ilvl w:val="0"/>
          <w:numId w:val="7"/>
        </w:numPr>
        <w:rPr>
          <w:rFonts w:ascii="Arial" w:hAnsi="Arial" w:cs="Arial"/>
          <w:sz w:val="28"/>
          <w:szCs w:val="28"/>
        </w:rPr>
      </w:pPr>
      <w:r w:rsidRPr="00F41E4D">
        <w:rPr>
          <w:rFonts w:ascii="Arial" w:hAnsi="Arial" w:cs="Arial"/>
          <w:sz w:val="28"/>
          <w:szCs w:val="28"/>
        </w:rPr>
        <w:t>Work with BSL users to make content provided on our website and other digital communications channels more accessible to BSL users.</w:t>
      </w:r>
    </w:p>
    <w:p w:rsidR="009821F7" w:rsidRPr="00F41E4D" w:rsidRDefault="009821F7" w:rsidP="009821F7">
      <w:pPr>
        <w:pStyle w:val="ListParagraph"/>
        <w:rPr>
          <w:rFonts w:ascii="Arial" w:hAnsi="Arial" w:cs="Arial"/>
          <w:sz w:val="28"/>
          <w:szCs w:val="28"/>
        </w:rPr>
      </w:pPr>
    </w:p>
    <w:p w:rsidR="00F41E4D" w:rsidRPr="00F41E4D" w:rsidRDefault="00F41E4D" w:rsidP="00F41E4D">
      <w:pPr>
        <w:pStyle w:val="ListParagraph"/>
        <w:numPr>
          <w:ilvl w:val="0"/>
          <w:numId w:val="7"/>
        </w:numPr>
        <w:spacing w:after="0" w:line="240" w:lineRule="auto"/>
        <w:rPr>
          <w:rFonts w:ascii="Arial" w:hAnsi="Arial" w:cs="Arial"/>
          <w:sz w:val="28"/>
          <w:szCs w:val="28"/>
        </w:rPr>
      </w:pPr>
      <w:r w:rsidRPr="00F41E4D">
        <w:rPr>
          <w:rFonts w:ascii="Arial" w:hAnsi="Arial" w:cs="Arial"/>
          <w:sz w:val="28"/>
          <w:szCs w:val="28"/>
        </w:rPr>
        <w:t>Engage, support and empower BSL users to participate meaningfully in events, policy development processes and other activities that we undertake.</w:t>
      </w:r>
    </w:p>
    <w:p w:rsidR="00F41E4D" w:rsidRPr="00F41E4D" w:rsidRDefault="00F41E4D" w:rsidP="00F41E4D">
      <w:pPr>
        <w:pStyle w:val="ListParagraph"/>
        <w:spacing w:after="0" w:line="240" w:lineRule="auto"/>
        <w:rPr>
          <w:rFonts w:ascii="Arial" w:hAnsi="Arial" w:cs="Arial"/>
          <w:sz w:val="28"/>
          <w:szCs w:val="28"/>
        </w:rPr>
      </w:pPr>
    </w:p>
    <w:p w:rsidR="00F41E4D" w:rsidRPr="00F41E4D" w:rsidRDefault="00F41E4D" w:rsidP="00F41E4D">
      <w:pPr>
        <w:pStyle w:val="ListParagraph"/>
        <w:numPr>
          <w:ilvl w:val="0"/>
          <w:numId w:val="7"/>
        </w:numPr>
        <w:spacing w:after="0" w:line="240" w:lineRule="auto"/>
        <w:rPr>
          <w:rFonts w:ascii="Arial" w:hAnsi="Arial" w:cs="Arial"/>
          <w:sz w:val="28"/>
          <w:szCs w:val="28"/>
        </w:rPr>
      </w:pPr>
      <w:r w:rsidRPr="00F41E4D">
        <w:rPr>
          <w:rFonts w:ascii="Arial" w:hAnsi="Arial" w:cs="Arial"/>
          <w:sz w:val="28"/>
          <w:szCs w:val="28"/>
        </w:rPr>
        <w:t>Review and improve the range of information about our functions, activities and human rights more generally that is available in BSL.</w:t>
      </w:r>
    </w:p>
    <w:p w:rsidR="00F41E4D" w:rsidRPr="00F41E4D" w:rsidRDefault="00F41E4D" w:rsidP="00F41E4D">
      <w:pPr>
        <w:pStyle w:val="ListParagraph"/>
        <w:rPr>
          <w:rFonts w:ascii="Arial" w:hAnsi="Arial" w:cs="Arial"/>
          <w:sz w:val="28"/>
          <w:szCs w:val="28"/>
        </w:rPr>
      </w:pPr>
    </w:p>
    <w:p w:rsidR="00281D43" w:rsidRPr="00F41E4D" w:rsidRDefault="00281D43" w:rsidP="009821F7">
      <w:pPr>
        <w:pStyle w:val="ListParagraph"/>
        <w:numPr>
          <w:ilvl w:val="0"/>
          <w:numId w:val="7"/>
        </w:numPr>
        <w:rPr>
          <w:rFonts w:ascii="Arial" w:hAnsi="Arial" w:cs="Arial"/>
          <w:sz w:val="28"/>
          <w:szCs w:val="28"/>
        </w:rPr>
      </w:pPr>
      <w:r w:rsidRPr="00F41E4D">
        <w:rPr>
          <w:rFonts w:ascii="Arial" w:hAnsi="Arial" w:cs="Arial"/>
          <w:sz w:val="28"/>
          <w:szCs w:val="28"/>
        </w:rPr>
        <w:t xml:space="preserve">Promote the use of the Scottish Government’s nationally funded BSL online interpreting video relay service called </w:t>
      </w:r>
      <w:proofErr w:type="spellStart"/>
      <w:r w:rsidRPr="00F41E4D">
        <w:rPr>
          <w:rFonts w:ascii="Arial" w:hAnsi="Arial" w:cs="Arial"/>
          <w:sz w:val="28"/>
          <w:szCs w:val="28"/>
        </w:rPr>
        <w:t>contactSCOTLAND</w:t>
      </w:r>
      <w:proofErr w:type="spellEnd"/>
      <w:r w:rsidRPr="00F41E4D">
        <w:rPr>
          <w:rFonts w:ascii="Arial" w:hAnsi="Arial" w:cs="Arial"/>
          <w:sz w:val="28"/>
          <w:szCs w:val="28"/>
        </w:rPr>
        <w:t xml:space="preserve">-BSL and explore the potential for its greater use. </w:t>
      </w:r>
    </w:p>
    <w:p w:rsidR="009821F7" w:rsidRPr="00F41E4D" w:rsidRDefault="009821F7" w:rsidP="009821F7">
      <w:pPr>
        <w:pStyle w:val="ListParagraph"/>
        <w:rPr>
          <w:rFonts w:ascii="Arial" w:hAnsi="Arial" w:cs="Arial"/>
          <w:sz w:val="28"/>
          <w:szCs w:val="28"/>
        </w:rPr>
      </w:pPr>
    </w:p>
    <w:p w:rsidR="00281D43" w:rsidRPr="00F41E4D" w:rsidRDefault="00281D43" w:rsidP="009821F7">
      <w:pPr>
        <w:pStyle w:val="ListParagraph"/>
        <w:numPr>
          <w:ilvl w:val="0"/>
          <w:numId w:val="7"/>
        </w:numPr>
        <w:rPr>
          <w:rFonts w:ascii="Arial" w:hAnsi="Arial" w:cs="Arial"/>
          <w:sz w:val="28"/>
          <w:szCs w:val="28"/>
        </w:rPr>
      </w:pPr>
      <w:r w:rsidRPr="00F41E4D">
        <w:rPr>
          <w:rFonts w:ascii="Arial" w:hAnsi="Arial" w:cs="Arial"/>
          <w:sz w:val="28"/>
          <w:szCs w:val="28"/>
        </w:rPr>
        <w:t xml:space="preserve">Arrange appropriate BSL awareness training for our staff and Commissioners. </w:t>
      </w:r>
    </w:p>
    <w:p w:rsidR="004E312E" w:rsidRPr="00403AEA" w:rsidRDefault="000E65BA" w:rsidP="00A06C28">
      <w:pPr>
        <w:pStyle w:val="Heading2"/>
      </w:pPr>
      <w:r>
        <w:t>2</w:t>
      </w:r>
      <w:r w:rsidR="000E540B" w:rsidRPr="00403AEA">
        <w:t xml:space="preserve">.2 </w:t>
      </w:r>
      <w:r w:rsidR="000E540B" w:rsidRPr="00403AEA">
        <w:tab/>
        <w:t>Our contributi</w:t>
      </w:r>
      <w:r>
        <w:t>on to relevant long-term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E312E" w:rsidRPr="000E65BA" w:rsidTr="004E312E">
        <w:tc>
          <w:tcPr>
            <w:tcW w:w="9242" w:type="dxa"/>
          </w:tcPr>
          <w:p w:rsidR="004E312E" w:rsidRPr="000E65BA" w:rsidRDefault="000E65BA" w:rsidP="000E65BA">
            <w:pPr>
              <w:rPr>
                <w:rFonts w:ascii="Arial" w:hAnsi="Arial" w:cs="Arial"/>
                <w:sz w:val="28"/>
                <w:szCs w:val="28"/>
              </w:rPr>
            </w:pPr>
            <w:r w:rsidRPr="000E65BA">
              <w:rPr>
                <w:rFonts w:ascii="Arial" w:hAnsi="Arial" w:cs="Arial"/>
                <w:sz w:val="28"/>
                <w:szCs w:val="28"/>
              </w:rPr>
              <w:lastRenderedPageBreak/>
              <w:t xml:space="preserve">We share all of the long-term goal in the BSL National Plan. The long-term goal for democracy is particularly relevant to the Commission. This goal is: </w:t>
            </w:r>
          </w:p>
          <w:p w:rsidR="004E312E" w:rsidRPr="000E65BA" w:rsidRDefault="004E312E" w:rsidP="00853F62">
            <w:pPr>
              <w:rPr>
                <w:rFonts w:ascii="Arial" w:hAnsi="Arial" w:cs="Arial"/>
                <w:sz w:val="28"/>
                <w:szCs w:val="28"/>
              </w:rPr>
            </w:pPr>
          </w:p>
          <w:p w:rsidR="004E312E" w:rsidRPr="000E65BA" w:rsidRDefault="004E312E" w:rsidP="00853F62">
            <w:pPr>
              <w:rPr>
                <w:rFonts w:ascii="Arial" w:hAnsi="Arial" w:cs="Arial"/>
                <w:i/>
                <w:sz w:val="28"/>
                <w:szCs w:val="28"/>
              </w:rPr>
            </w:pPr>
            <w:r w:rsidRPr="000E65BA">
              <w:rPr>
                <w:rFonts w:ascii="Arial" w:hAnsi="Arial" w:cs="Arial"/>
                <w:i/>
                <w:sz w:val="28"/>
                <w:szCs w:val="28"/>
              </w:rPr>
              <w:t>“BSL users will be fully involved in democratic and public life in Scotland, as active and informed citizens, as voters, as elected politicians and as board members of our public bodies”</w:t>
            </w:r>
          </w:p>
          <w:p w:rsidR="004E312E" w:rsidRPr="000E65BA" w:rsidRDefault="004E312E" w:rsidP="00853F62">
            <w:pPr>
              <w:rPr>
                <w:rFonts w:ascii="Arial" w:hAnsi="Arial" w:cs="Arial"/>
                <w:sz w:val="28"/>
                <w:szCs w:val="28"/>
              </w:rPr>
            </w:pPr>
          </w:p>
        </w:tc>
      </w:tr>
    </w:tbl>
    <w:p w:rsidR="00281D43" w:rsidRPr="004E312E" w:rsidRDefault="000E65BA">
      <w:pPr>
        <w:rPr>
          <w:rFonts w:ascii="Arial" w:hAnsi="Arial" w:cs="Arial"/>
          <w:sz w:val="28"/>
          <w:szCs w:val="28"/>
        </w:rPr>
      </w:pPr>
      <w:r>
        <w:rPr>
          <w:rFonts w:ascii="Arial" w:hAnsi="Arial" w:cs="Arial"/>
          <w:sz w:val="28"/>
          <w:szCs w:val="28"/>
        </w:rPr>
        <w:t>To help achieve this goal, by 2023, the Commission</w:t>
      </w:r>
      <w:r w:rsidR="004E312E" w:rsidRPr="004E312E">
        <w:rPr>
          <w:rFonts w:ascii="Arial" w:hAnsi="Arial" w:cs="Arial"/>
          <w:sz w:val="28"/>
          <w:szCs w:val="28"/>
        </w:rPr>
        <w:t xml:space="preserve"> will:</w:t>
      </w:r>
    </w:p>
    <w:p w:rsidR="004E312E" w:rsidRPr="004E312E" w:rsidRDefault="004E312E" w:rsidP="004E312E">
      <w:pPr>
        <w:pStyle w:val="ListParagraph"/>
        <w:numPr>
          <w:ilvl w:val="0"/>
          <w:numId w:val="9"/>
        </w:numPr>
        <w:rPr>
          <w:rFonts w:ascii="Arial" w:hAnsi="Arial" w:cs="Arial"/>
          <w:sz w:val="28"/>
          <w:szCs w:val="28"/>
        </w:rPr>
      </w:pPr>
      <w:r w:rsidRPr="004E312E">
        <w:rPr>
          <w:rFonts w:ascii="Arial" w:hAnsi="Arial" w:cs="Arial"/>
          <w:sz w:val="28"/>
          <w:szCs w:val="28"/>
        </w:rPr>
        <w:t xml:space="preserve">Work with the Scottish Parliamentary Corporate Body to produce information about appointments to the Commission in BSL, and to promote any available appointments specifically to BSL users. </w:t>
      </w:r>
    </w:p>
    <w:p w:rsidR="004E312E" w:rsidRDefault="004E312E" w:rsidP="004E312E">
      <w:pPr>
        <w:pStyle w:val="ListParagraph"/>
        <w:rPr>
          <w:rFonts w:ascii="Arial" w:hAnsi="Arial" w:cs="Arial"/>
          <w:sz w:val="28"/>
          <w:szCs w:val="28"/>
        </w:rPr>
      </w:pPr>
    </w:p>
    <w:p w:rsidR="004D39DB" w:rsidRDefault="004E312E" w:rsidP="004E312E">
      <w:pPr>
        <w:pStyle w:val="ListParagraph"/>
        <w:numPr>
          <w:ilvl w:val="0"/>
          <w:numId w:val="9"/>
        </w:numPr>
        <w:rPr>
          <w:rFonts w:ascii="Arial" w:hAnsi="Arial" w:cs="Arial"/>
          <w:sz w:val="28"/>
          <w:szCs w:val="28"/>
        </w:rPr>
      </w:pPr>
      <w:r w:rsidRPr="004E312E">
        <w:rPr>
          <w:rFonts w:ascii="Arial" w:hAnsi="Arial" w:cs="Arial"/>
          <w:sz w:val="28"/>
          <w:szCs w:val="28"/>
        </w:rPr>
        <w:t xml:space="preserve">Take proactive steps to identify, engage and support BSL users to take part in the Commission’s public participation processes and structures including public events, reference groups, surveys and other consultation exercises. </w:t>
      </w:r>
    </w:p>
    <w:p w:rsidR="004E312E" w:rsidRDefault="004E312E" w:rsidP="004E312E">
      <w:pPr>
        <w:pStyle w:val="ListParagraph"/>
        <w:rPr>
          <w:rFonts w:ascii="Arial" w:hAnsi="Arial" w:cs="Arial"/>
          <w:sz w:val="28"/>
          <w:szCs w:val="28"/>
        </w:rPr>
      </w:pPr>
    </w:p>
    <w:p w:rsidR="004E312E" w:rsidRDefault="004E312E" w:rsidP="004E312E">
      <w:pPr>
        <w:pStyle w:val="ListParagraph"/>
        <w:numPr>
          <w:ilvl w:val="0"/>
          <w:numId w:val="9"/>
        </w:numPr>
        <w:rPr>
          <w:rFonts w:ascii="Arial" w:hAnsi="Arial" w:cs="Arial"/>
          <w:sz w:val="28"/>
          <w:szCs w:val="28"/>
        </w:rPr>
      </w:pPr>
      <w:r>
        <w:rPr>
          <w:rFonts w:ascii="Arial" w:hAnsi="Arial" w:cs="Arial"/>
          <w:sz w:val="28"/>
          <w:szCs w:val="28"/>
        </w:rPr>
        <w:t>Ensure that any new information we produce about human rights</w:t>
      </w:r>
      <w:r w:rsidR="003766C3">
        <w:rPr>
          <w:rFonts w:ascii="Arial" w:hAnsi="Arial" w:cs="Arial"/>
          <w:sz w:val="28"/>
          <w:szCs w:val="28"/>
        </w:rPr>
        <w:t xml:space="preserve"> and the Commission’s work</w:t>
      </w:r>
      <w:r>
        <w:rPr>
          <w:rFonts w:ascii="Arial" w:hAnsi="Arial" w:cs="Arial"/>
          <w:sz w:val="28"/>
          <w:szCs w:val="28"/>
        </w:rPr>
        <w:t xml:space="preserve"> is available in BSL wherever possible</w:t>
      </w:r>
      <w:r w:rsidR="003766C3">
        <w:rPr>
          <w:rFonts w:ascii="Arial" w:hAnsi="Arial" w:cs="Arial"/>
          <w:sz w:val="28"/>
          <w:szCs w:val="28"/>
        </w:rPr>
        <w:t xml:space="preserve"> and practicable, including our Annual Report, our policy positions and education materials we produce. </w:t>
      </w:r>
      <w:r w:rsidR="00560A5E">
        <w:rPr>
          <w:rFonts w:ascii="Arial" w:hAnsi="Arial" w:cs="Arial"/>
          <w:sz w:val="28"/>
          <w:szCs w:val="28"/>
        </w:rPr>
        <w:t xml:space="preserve">We will consult with BSL users about which information should be prioritised for production in BSL. </w:t>
      </w:r>
    </w:p>
    <w:p w:rsidR="003766C3" w:rsidRDefault="003766C3" w:rsidP="003766C3">
      <w:pPr>
        <w:pStyle w:val="ListParagraph"/>
        <w:rPr>
          <w:rFonts w:ascii="Arial" w:hAnsi="Arial" w:cs="Arial"/>
          <w:sz w:val="28"/>
          <w:szCs w:val="28"/>
        </w:rPr>
      </w:pPr>
    </w:p>
    <w:p w:rsidR="003766C3" w:rsidRDefault="003766C3" w:rsidP="004E312E">
      <w:pPr>
        <w:pStyle w:val="ListParagraph"/>
        <w:numPr>
          <w:ilvl w:val="0"/>
          <w:numId w:val="9"/>
        </w:numPr>
        <w:rPr>
          <w:rFonts w:ascii="Arial" w:hAnsi="Arial" w:cs="Arial"/>
          <w:sz w:val="28"/>
          <w:szCs w:val="28"/>
        </w:rPr>
      </w:pPr>
      <w:r>
        <w:rPr>
          <w:rFonts w:ascii="Arial" w:hAnsi="Arial" w:cs="Arial"/>
          <w:sz w:val="28"/>
          <w:szCs w:val="28"/>
        </w:rPr>
        <w:t>Review our current stock of information about human rights and the Commission’s work and ensure key</w:t>
      </w:r>
      <w:r w:rsidR="00560A5E">
        <w:rPr>
          <w:rFonts w:ascii="Arial" w:hAnsi="Arial" w:cs="Arial"/>
          <w:sz w:val="28"/>
          <w:szCs w:val="28"/>
        </w:rPr>
        <w:t xml:space="preserve"> items are translated into BSL, in consultation with the BSL community. </w:t>
      </w:r>
    </w:p>
    <w:p w:rsidR="003766C3" w:rsidRDefault="003766C3" w:rsidP="003766C3">
      <w:pPr>
        <w:pStyle w:val="ListParagraph"/>
        <w:rPr>
          <w:rFonts w:ascii="Arial" w:hAnsi="Arial" w:cs="Arial"/>
          <w:sz w:val="28"/>
          <w:szCs w:val="28"/>
        </w:rPr>
      </w:pPr>
    </w:p>
    <w:p w:rsidR="003766C3" w:rsidRDefault="003766C3" w:rsidP="004E312E">
      <w:pPr>
        <w:pStyle w:val="ListParagraph"/>
        <w:numPr>
          <w:ilvl w:val="0"/>
          <w:numId w:val="9"/>
        </w:numPr>
        <w:rPr>
          <w:rFonts w:ascii="Arial" w:hAnsi="Arial" w:cs="Arial"/>
          <w:sz w:val="28"/>
          <w:szCs w:val="28"/>
        </w:rPr>
      </w:pPr>
      <w:r>
        <w:rPr>
          <w:rFonts w:ascii="Arial" w:hAnsi="Arial" w:cs="Arial"/>
          <w:sz w:val="28"/>
          <w:szCs w:val="28"/>
        </w:rPr>
        <w:t>Provide and present information about human rights and the Commission’s work to appropriate forums of D/deaf and Deafblind BSL users.</w:t>
      </w:r>
    </w:p>
    <w:p w:rsidR="00560A5E" w:rsidRDefault="00560A5E" w:rsidP="00560A5E">
      <w:pPr>
        <w:pStyle w:val="ListParagraph"/>
        <w:rPr>
          <w:rFonts w:ascii="Arial" w:hAnsi="Arial" w:cs="Arial"/>
          <w:sz w:val="28"/>
          <w:szCs w:val="28"/>
        </w:rPr>
      </w:pPr>
    </w:p>
    <w:p w:rsidR="00560A5E" w:rsidRPr="004E312E" w:rsidRDefault="00560A5E" w:rsidP="004E312E">
      <w:pPr>
        <w:pStyle w:val="ListParagraph"/>
        <w:numPr>
          <w:ilvl w:val="0"/>
          <w:numId w:val="9"/>
        </w:numPr>
        <w:rPr>
          <w:rFonts w:ascii="Arial" w:hAnsi="Arial" w:cs="Arial"/>
          <w:sz w:val="28"/>
          <w:szCs w:val="28"/>
        </w:rPr>
      </w:pPr>
      <w:r>
        <w:rPr>
          <w:rFonts w:ascii="Arial" w:hAnsi="Arial" w:cs="Arial"/>
          <w:sz w:val="28"/>
          <w:szCs w:val="28"/>
        </w:rPr>
        <w:t xml:space="preserve">Monitor both the quantity and proportion of information we produce in BSL and seek to increase this year-on-year. </w:t>
      </w:r>
    </w:p>
    <w:p w:rsidR="004D39DB" w:rsidRPr="00403AEA" w:rsidRDefault="004D39DB" w:rsidP="00C849E3">
      <w:pPr>
        <w:ind w:firstLine="720"/>
        <w:rPr>
          <w:rFonts w:ascii="Arial" w:hAnsi="Arial" w:cs="Arial"/>
          <w:b/>
          <w:sz w:val="28"/>
          <w:szCs w:val="28"/>
        </w:rPr>
      </w:pPr>
    </w:p>
    <w:p w:rsidR="004D39DB" w:rsidRPr="000E65BA" w:rsidRDefault="000E65BA" w:rsidP="00A06C28">
      <w:pPr>
        <w:pStyle w:val="Heading1"/>
      </w:pPr>
      <w:r>
        <w:lastRenderedPageBreak/>
        <w:t>3</w:t>
      </w:r>
      <w:r w:rsidR="00A06C28">
        <w:t>.</w:t>
      </w:r>
      <w:r>
        <w:t xml:space="preserve"> WHAT HAPPENS NEXT?</w:t>
      </w:r>
    </w:p>
    <w:p w:rsidR="003766C3" w:rsidRPr="003766C3" w:rsidRDefault="003766C3" w:rsidP="00D012B0">
      <w:pPr>
        <w:rPr>
          <w:rFonts w:ascii="Arial" w:hAnsi="Arial" w:cs="Arial"/>
          <w:sz w:val="28"/>
          <w:szCs w:val="28"/>
        </w:rPr>
      </w:pPr>
      <w:r w:rsidRPr="003766C3">
        <w:rPr>
          <w:rFonts w:ascii="Arial" w:hAnsi="Arial" w:cs="Arial"/>
          <w:sz w:val="28"/>
          <w:szCs w:val="28"/>
        </w:rPr>
        <w:t>We will</w:t>
      </w:r>
      <w:r w:rsidR="007334F1">
        <w:rPr>
          <w:rFonts w:ascii="Arial" w:hAnsi="Arial" w:cs="Arial"/>
          <w:sz w:val="28"/>
          <w:szCs w:val="28"/>
        </w:rPr>
        <w:t xml:space="preserve"> </w:t>
      </w:r>
      <w:r w:rsidR="00237C8A">
        <w:rPr>
          <w:rFonts w:ascii="Arial" w:hAnsi="Arial" w:cs="Arial"/>
          <w:sz w:val="28"/>
          <w:szCs w:val="28"/>
        </w:rPr>
        <w:t>publish our Plan</w:t>
      </w:r>
      <w:r w:rsidRPr="003766C3">
        <w:rPr>
          <w:rFonts w:ascii="Arial" w:hAnsi="Arial" w:cs="Arial"/>
          <w:sz w:val="28"/>
          <w:szCs w:val="28"/>
        </w:rPr>
        <w:t xml:space="preserve"> in BSL and share this with BSL users on our website, through appropriate Facebook channels and on YouTube. We will also work with Deafblind Scotland to identify the most appropriate ways to make it available to Deafblind BSL users. </w:t>
      </w:r>
    </w:p>
    <w:p w:rsidR="003766C3" w:rsidRPr="003766C3" w:rsidRDefault="003766C3" w:rsidP="00D012B0">
      <w:pPr>
        <w:rPr>
          <w:rFonts w:ascii="Arial" w:hAnsi="Arial" w:cs="Arial"/>
          <w:sz w:val="28"/>
          <w:szCs w:val="28"/>
        </w:rPr>
      </w:pPr>
      <w:r w:rsidRPr="003766C3">
        <w:rPr>
          <w:rFonts w:ascii="Arial" w:hAnsi="Arial" w:cs="Arial"/>
          <w:sz w:val="28"/>
          <w:szCs w:val="28"/>
        </w:rPr>
        <w:t xml:space="preserve">BSL users can give us comments on our </w:t>
      </w:r>
      <w:r w:rsidR="00237C8A">
        <w:rPr>
          <w:rFonts w:ascii="Arial" w:hAnsi="Arial" w:cs="Arial"/>
          <w:sz w:val="28"/>
          <w:szCs w:val="28"/>
        </w:rPr>
        <w:t>Plan at any time. This can be done</w:t>
      </w:r>
      <w:r w:rsidRPr="003766C3">
        <w:rPr>
          <w:rFonts w:ascii="Arial" w:hAnsi="Arial" w:cs="Arial"/>
          <w:sz w:val="28"/>
          <w:szCs w:val="28"/>
        </w:rPr>
        <w:t xml:space="preserve"> using </w:t>
      </w:r>
      <w:r w:rsidR="00237C8A">
        <w:rPr>
          <w:rFonts w:ascii="Arial" w:hAnsi="Arial" w:cs="Arial"/>
          <w:sz w:val="28"/>
          <w:szCs w:val="28"/>
        </w:rPr>
        <w:t>any</w:t>
      </w:r>
      <w:r w:rsidRPr="003766C3">
        <w:rPr>
          <w:rFonts w:ascii="Arial" w:hAnsi="Arial" w:cs="Arial"/>
          <w:sz w:val="28"/>
          <w:szCs w:val="28"/>
        </w:rPr>
        <w:t xml:space="preserve"> method of communication including video message, video relay via </w:t>
      </w:r>
      <w:proofErr w:type="spellStart"/>
      <w:r w:rsidRPr="003766C3">
        <w:rPr>
          <w:rFonts w:ascii="Arial" w:hAnsi="Arial" w:cs="Arial"/>
          <w:sz w:val="28"/>
          <w:szCs w:val="28"/>
        </w:rPr>
        <w:t>ContactScotland</w:t>
      </w:r>
      <w:proofErr w:type="spellEnd"/>
      <w:r w:rsidRPr="003766C3">
        <w:rPr>
          <w:rFonts w:ascii="Arial" w:hAnsi="Arial" w:cs="Arial"/>
          <w:sz w:val="28"/>
          <w:szCs w:val="28"/>
        </w:rPr>
        <w:t xml:space="preserve">, email, Facebook, Twitter or any other way. </w:t>
      </w:r>
    </w:p>
    <w:p w:rsidR="003766C3" w:rsidRPr="003766C3" w:rsidRDefault="003766C3" w:rsidP="00D012B0">
      <w:pPr>
        <w:rPr>
          <w:rFonts w:ascii="Arial" w:hAnsi="Arial" w:cs="Arial"/>
          <w:sz w:val="28"/>
          <w:szCs w:val="28"/>
        </w:rPr>
      </w:pPr>
      <w:r w:rsidRPr="003766C3">
        <w:rPr>
          <w:rFonts w:ascii="Arial" w:hAnsi="Arial" w:cs="Arial"/>
          <w:sz w:val="28"/>
          <w:szCs w:val="28"/>
        </w:rPr>
        <w:t xml:space="preserve">We will review </w:t>
      </w:r>
      <w:r w:rsidR="00237C8A">
        <w:rPr>
          <w:rFonts w:ascii="Arial" w:hAnsi="Arial" w:cs="Arial"/>
          <w:sz w:val="28"/>
          <w:szCs w:val="28"/>
        </w:rPr>
        <w:t xml:space="preserve">feedback and comments on a regular basis. We will monitor the implementation of our BSL Plan and publish progress reports at appropriate times in both English and BSL. </w:t>
      </w:r>
    </w:p>
    <w:p w:rsidR="00D012B0" w:rsidRPr="003766C3" w:rsidRDefault="003766C3" w:rsidP="003766C3">
      <w:pPr>
        <w:rPr>
          <w:rFonts w:ascii="Arial" w:hAnsi="Arial" w:cs="Arial"/>
          <w:sz w:val="28"/>
          <w:szCs w:val="28"/>
        </w:rPr>
      </w:pPr>
      <w:r w:rsidRPr="003766C3">
        <w:rPr>
          <w:rFonts w:ascii="Arial" w:hAnsi="Arial" w:cs="Arial"/>
          <w:sz w:val="28"/>
          <w:szCs w:val="28"/>
        </w:rPr>
        <w:t>Please contact Emma Hutton</w:t>
      </w:r>
      <w:r w:rsidR="00237C8A">
        <w:rPr>
          <w:rFonts w:ascii="Arial" w:hAnsi="Arial" w:cs="Arial"/>
          <w:sz w:val="28"/>
          <w:szCs w:val="28"/>
        </w:rPr>
        <w:t xml:space="preserve"> </w:t>
      </w:r>
      <w:r w:rsidRPr="003766C3">
        <w:rPr>
          <w:rFonts w:ascii="Arial" w:hAnsi="Arial" w:cs="Arial"/>
          <w:sz w:val="28"/>
          <w:szCs w:val="28"/>
        </w:rPr>
        <w:t xml:space="preserve">if you want to continue to be involved as we further develop and </w:t>
      </w:r>
      <w:r w:rsidR="00D012B0" w:rsidRPr="003766C3">
        <w:rPr>
          <w:rFonts w:ascii="Arial" w:hAnsi="Arial" w:cs="Arial"/>
          <w:sz w:val="28"/>
          <w:szCs w:val="28"/>
        </w:rPr>
        <w:t xml:space="preserve">implement the actions in our </w:t>
      </w:r>
      <w:r w:rsidR="00237C8A">
        <w:rPr>
          <w:rFonts w:ascii="Arial" w:hAnsi="Arial" w:cs="Arial"/>
          <w:sz w:val="28"/>
          <w:szCs w:val="28"/>
        </w:rPr>
        <w:t>BSL P</w:t>
      </w:r>
      <w:r w:rsidR="00D012B0" w:rsidRPr="003766C3">
        <w:rPr>
          <w:rFonts w:ascii="Arial" w:hAnsi="Arial" w:cs="Arial"/>
          <w:sz w:val="28"/>
          <w:szCs w:val="28"/>
        </w:rPr>
        <w:t>lan.</w:t>
      </w:r>
    </w:p>
    <w:p w:rsidR="004D39DB" w:rsidRPr="00403AEA" w:rsidRDefault="004D39DB" w:rsidP="004D39DB">
      <w:pPr>
        <w:ind w:firstLine="720"/>
        <w:rPr>
          <w:rFonts w:ascii="Arial" w:hAnsi="Arial" w:cs="Arial"/>
          <w:sz w:val="28"/>
          <w:szCs w:val="28"/>
        </w:rPr>
      </w:pPr>
    </w:p>
    <w:sectPr w:rsidR="004D39DB" w:rsidRPr="00403AE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2A" w:rsidRDefault="00D8372A" w:rsidP="00D8372A">
      <w:pPr>
        <w:spacing w:after="0" w:line="240" w:lineRule="auto"/>
      </w:pPr>
      <w:r>
        <w:separator/>
      </w:r>
    </w:p>
  </w:endnote>
  <w:endnote w:type="continuationSeparator" w:id="0">
    <w:p w:rsidR="00D8372A" w:rsidRDefault="00D8372A" w:rsidP="00D8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BA" w:rsidRDefault="000E6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817673"/>
      <w:docPartObj>
        <w:docPartGallery w:val="Page Numbers (Bottom of Page)"/>
        <w:docPartUnique/>
      </w:docPartObj>
    </w:sdtPr>
    <w:sdtEndPr>
      <w:rPr>
        <w:noProof/>
      </w:rPr>
    </w:sdtEndPr>
    <w:sdtContent>
      <w:p w:rsidR="00EA345F" w:rsidRDefault="00EA345F">
        <w:pPr>
          <w:pStyle w:val="Footer"/>
          <w:jc w:val="center"/>
        </w:pPr>
        <w:r>
          <w:fldChar w:fldCharType="begin"/>
        </w:r>
        <w:r>
          <w:instrText xml:space="preserve"> PAGE   \* MERGEFORMAT </w:instrText>
        </w:r>
        <w:r>
          <w:fldChar w:fldCharType="separate"/>
        </w:r>
        <w:r w:rsidR="003277EA">
          <w:rPr>
            <w:noProof/>
          </w:rPr>
          <w:t>6</w:t>
        </w:r>
        <w:r>
          <w:rPr>
            <w:noProof/>
          </w:rPr>
          <w:fldChar w:fldCharType="end"/>
        </w:r>
      </w:p>
    </w:sdtContent>
  </w:sdt>
  <w:p w:rsidR="00EA345F" w:rsidRDefault="00EA3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BA" w:rsidRDefault="000E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2A" w:rsidRDefault="00D8372A" w:rsidP="00D8372A">
      <w:pPr>
        <w:spacing w:after="0" w:line="240" w:lineRule="auto"/>
      </w:pPr>
      <w:r>
        <w:separator/>
      </w:r>
    </w:p>
  </w:footnote>
  <w:footnote w:type="continuationSeparator" w:id="0">
    <w:p w:rsidR="00D8372A" w:rsidRDefault="00D8372A" w:rsidP="00D8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BA" w:rsidRDefault="000E6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BA" w:rsidRDefault="000E6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BA" w:rsidRDefault="000E6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5C1"/>
    <w:multiLevelType w:val="hybridMultilevel"/>
    <w:tmpl w:val="1DEA0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071B4D"/>
    <w:multiLevelType w:val="hybridMultilevel"/>
    <w:tmpl w:val="0A90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81F3D"/>
    <w:multiLevelType w:val="hybridMultilevel"/>
    <w:tmpl w:val="5322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E6347"/>
    <w:multiLevelType w:val="hybridMultilevel"/>
    <w:tmpl w:val="D94CBF8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115875"/>
    <w:multiLevelType w:val="hybridMultilevel"/>
    <w:tmpl w:val="8270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E291E"/>
    <w:multiLevelType w:val="hybridMultilevel"/>
    <w:tmpl w:val="21A0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E2D6D"/>
    <w:multiLevelType w:val="hybridMultilevel"/>
    <w:tmpl w:val="283847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14C76"/>
    <w:multiLevelType w:val="hybridMultilevel"/>
    <w:tmpl w:val="62780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AE16BC"/>
    <w:multiLevelType w:val="hybridMultilevel"/>
    <w:tmpl w:val="9E06F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7"/>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9F"/>
    <w:rsid w:val="000C4717"/>
    <w:rsid w:val="000E540B"/>
    <w:rsid w:val="000E65BA"/>
    <w:rsid w:val="001009B5"/>
    <w:rsid w:val="00101BB5"/>
    <w:rsid w:val="00152AB4"/>
    <w:rsid w:val="001A316E"/>
    <w:rsid w:val="001B4176"/>
    <w:rsid w:val="001B4A03"/>
    <w:rsid w:val="001C6101"/>
    <w:rsid w:val="00237C8A"/>
    <w:rsid w:val="00281D43"/>
    <w:rsid w:val="002B50D2"/>
    <w:rsid w:val="003277EA"/>
    <w:rsid w:val="00362D89"/>
    <w:rsid w:val="003766C3"/>
    <w:rsid w:val="00387A7C"/>
    <w:rsid w:val="003C2383"/>
    <w:rsid w:val="003D4F69"/>
    <w:rsid w:val="003E4F78"/>
    <w:rsid w:val="00403AEA"/>
    <w:rsid w:val="00450589"/>
    <w:rsid w:val="004566B7"/>
    <w:rsid w:val="00465434"/>
    <w:rsid w:val="004A350A"/>
    <w:rsid w:val="004D39DB"/>
    <w:rsid w:val="004E2C4E"/>
    <w:rsid w:val="004E312E"/>
    <w:rsid w:val="004F2314"/>
    <w:rsid w:val="00560A5E"/>
    <w:rsid w:val="005E06B5"/>
    <w:rsid w:val="006418AB"/>
    <w:rsid w:val="0064494D"/>
    <w:rsid w:val="006F43F9"/>
    <w:rsid w:val="00701302"/>
    <w:rsid w:val="007334F1"/>
    <w:rsid w:val="0075179F"/>
    <w:rsid w:val="00754F48"/>
    <w:rsid w:val="007B28AC"/>
    <w:rsid w:val="007D0249"/>
    <w:rsid w:val="007D7EBA"/>
    <w:rsid w:val="007E4FBD"/>
    <w:rsid w:val="00871D51"/>
    <w:rsid w:val="008F4BC2"/>
    <w:rsid w:val="00926067"/>
    <w:rsid w:val="009631FC"/>
    <w:rsid w:val="00965FF4"/>
    <w:rsid w:val="009821F7"/>
    <w:rsid w:val="00A06C28"/>
    <w:rsid w:val="00A67A25"/>
    <w:rsid w:val="00A83415"/>
    <w:rsid w:val="00A8419D"/>
    <w:rsid w:val="00AC4707"/>
    <w:rsid w:val="00BB0599"/>
    <w:rsid w:val="00C053DA"/>
    <w:rsid w:val="00C419F6"/>
    <w:rsid w:val="00C46559"/>
    <w:rsid w:val="00C849E3"/>
    <w:rsid w:val="00CE0C9E"/>
    <w:rsid w:val="00D012B0"/>
    <w:rsid w:val="00D26717"/>
    <w:rsid w:val="00D636D3"/>
    <w:rsid w:val="00D63C75"/>
    <w:rsid w:val="00D8372A"/>
    <w:rsid w:val="00DA49E0"/>
    <w:rsid w:val="00DE51ED"/>
    <w:rsid w:val="00E63733"/>
    <w:rsid w:val="00E87073"/>
    <w:rsid w:val="00EA345F"/>
    <w:rsid w:val="00EE6BB8"/>
    <w:rsid w:val="00F41E4D"/>
    <w:rsid w:val="00F75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45271"/>
  <w15:docId w15:val="{A8465EF7-5B87-4281-AC24-93F8C0C4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434"/>
  </w:style>
  <w:style w:type="paragraph" w:styleId="Heading1">
    <w:name w:val="heading 1"/>
    <w:basedOn w:val="Normal"/>
    <w:next w:val="Normal"/>
    <w:link w:val="Heading1Char"/>
    <w:uiPriority w:val="9"/>
    <w:qFormat/>
    <w:rsid w:val="00A06C28"/>
    <w:pPr>
      <w:keepNext/>
      <w:keepLines/>
      <w:spacing w:before="480" w:after="240"/>
      <w:outlineLvl w:val="0"/>
    </w:pPr>
    <w:rPr>
      <w:rFonts w:ascii="Arial" w:eastAsiaTheme="majorEastAsia" w:hAnsi="Arial"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A06C28"/>
    <w:pPr>
      <w:keepNext/>
      <w:keepLines/>
      <w:spacing w:before="160" w:after="12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3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72A"/>
    <w:rPr>
      <w:sz w:val="20"/>
      <w:szCs w:val="20"/>
    </w:rPr>
  </w:style>
  <w:style w:type="character" w:styleId="FootnoteReference">
    <w:name w:val="footnote reference"/>
    <w:basedOn w:val="DefaultParagraphFont"/>
    <w:uiPriority w:val="99"/>
    <w:semiHidden/>
    <w:unhideWhenUsed/>
    <w:rsid w:val="00D8372A"/>
    <w:rPr>
      <w:vertAlign w:val="superscript"/>
    </w:rPr>
  </w:style>
  <w:style w:type="paragraph" w:styleId="Header">
    <w:name w:val="header"/>
    <w:basedOn w:val="Normal"/>
    <w:link w:val="HeaderChar"/>
    <w:uiPriority w:val="99"/>
    <w:unhideWhenUsed/>
    <w:rsid w:val="00CE0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C9E"/>
  </w:style>
  <w:style w:type="paragraph" w:styleId="Footer">
    <w:name w:val="footer"/>
    <w:basedOn w:val="Normal"/>
    <w:link w:val="FooterChar"/>
    <w:uiPriority w:val="99"/>
    <w:unhideWhenUsed/>
    <w:rsid w:val="00CE0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C9E"/>
  </w:style>
  <w:style w:type="paragraph" w:styleId="BalloonText">
    <w:name w:val="Balloon Text"/>
    <w:basedOn w:val="Normal"/>
    <w:link w:val="BalloonTextChar"/>
    <w:uiPriority w:val="99"/>
    <w:semiHidden/>
    <w:unhideWhenUsed/>
    <w:rsid w:val="0087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51"/>
    <w:rPr>
      <w:rFonts w:ascii="Tahoma" w:hAnsi="Tahoma" w:cs="Tahoma"/>
      <w:sz w:val="16"/>
      <w:szCs w:val="16"/>
    </w:rPr>
  </w:style>
  <w:style w:type="paragraph" w:styleId="ListParagraph">
    <w:name w:val="List Paragraph"/>
    <w:basedOn w:val="Normal"/>
    <w:uiPriority w:val="34"/>
    <w:qFormat/>
    <w:rsid w:val="00D012B0"/>
    <w:pPr>
      <w:ind w:left="720"/>
      <w:contextualSpacing/>
    </w:pPr>
  </w:style>
  <w:style w:type="character" w:styleId="Hyperlink">
    <w:name w:val="Hyperlink"/>
    <w:basedOn w:val="DefaultParagraphFont"/>
    <w:uiPriority w:val="99"/>
    <w:unhideWhenUsed/>
    <w:rsid w:val="00A8419D"/>
    <w:rPr>
      <w:color w:val="0000FF" w:themeColor="hyperlink"/>
      <w:u w:val="single"/>
    </w:rPr>
  </w:style>
  <w:style w:type="character" w:styleId="FollowedHyperlink">
    <w:name w:val="FollowedHyperlink"/>
    <w:basedOn w:val="DefaultParagraphFont"/>
    <w:uiPriority w:val="99"/>
    <w:semiHidden/>
    <w:unhideWhenUsed/>
    <w:rsid w:val="00C053DA"/>
    <w:rPr>
      <w:color w:val="800080" w:themeColor="followedHyperlink"/>
      <w:u w:val="single"/>
    </w:rPr>
  </w:style>
  <w:style w:type="paragraph" w:styleId="Title">
    <w:name w:val="Title"/>
    <w:basedOn w:val="Normal"/>
    <w:next w:val="Normal"/>
    <w:link w:val="TitleChar"/>
    <w:uiPriority w:val="10"/>
    <w:qFormat/>
    <w:rsid w:val="00A06C28"/>
    <w:pPr>
      <w:spacing w:after="0" w:line="240" w:lineRule="auto"/>
      <w:contextualSpacing/>
      <w:jc w:val="center"/>
    </w:pPr>
    <w:rPr>
      <w:rFonts w:ascii="Arial" w:eastAsiaTheme="majorEastAsia" w:hAnsi="Arial" w:cstheme="majorBidi"/>
      <w:b/>
      <w:spacing w:val="-10"/>
      <w:kern w:val="28"/>
      <w:sz w:val="56"/>
      <w:szCs w:val="56"/>
    </w:rPr>
  </w:style>
  <w:style w:type="character" w:customStyle="1" w:styleId="TitleChar">
    <w:name w:val="Title Char"/>
    <w:basedOn w:val="DefaultParagraphFont"/>
    <w:link w:val="Title"/>
    <w:uiPriority w:val="10"/>
    <w:rsid w:val="00A06C28"/>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06C28"/>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A06C28"/>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ttishhumanright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gif@01D1966E.ADD680A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tactscotland-bsl.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mma.hutton@scottishhumanright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BA60-657D-4A83-82C1-8703C431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u207961</dc:creator>
  <cp:lastModifiedBy>Hutton E (Emma)</cp:lastModifiedBy>
  <cp:revision>4</cp:revision>
  <cp:lastPrinted>2018-06-12T13:05:00Z</cp:lastPrinted>
  <dcterms:created xsi:type="dcterms:W3CDTF">2018-10-18T14:59:00Z</dcterms:created>
  <dcterms:modified xsi:type="dcterms:W3CDTF">2018-10-18T15:03:00Z</dcterms:modified>
</cp:coreProperties>
</file>