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87" w:rsidRDefault="00AB5E20" w:rsidP="007F2DFB">
      <w:pPr>
        <w:spacing w:line="276" w:lineRule="auto"/>
        <w:jc w:val="center"/>
        <w:rPr>
          <w:rFonts w:ascii="Arial" w:hAnsi="Arial" w:cs="Arial"/>
          <w:b/>
          <w:bCs/>
          <w:sz w:val="40"/>
          <w:szCs w:val="40"/>
        </w:rPr>
      </w:pPr>
      <w:r w:rsidRPr="00B81987">
        <w:rPr>
          <w:rFonts w:ascii="Arial" w:hAnsi="Arial" w:cs="Arial"/>
          <w:b/>
          <w:bCs/>
          <w:sz w:val="40"/>
          <w:szCs w:val="40"/>
        </w:rPr>
        <w:t xml:space="preserve">Scottish Human Rights Commission </w:t>
      </w:r>
    </w:p>
    <w:p w:rsidR="00AB5E20" w:rsidRPr="00B81987" w:rsidRDefault="00AB5E20" w:rsidP="007F2DFB">
      <w:pPr>
        <w:spacing w:line="276" w:lineRule="auto"/>
        <w:jc w:val="center"/>
        <w:rPr>
          <w:rFonts w:ascii="Arial" w:hAnsi="Arial" w:cs="Arial"/>
          <w:b/>
          <w:bCs/>
          <w:sz w:val="40"/>
          <w:szCs w:val="40"/>
        </w:rPr>
      </w:pPr>
      <w:r w:rsidRPr="00B81987">
        <w:rPr>
          <w:rFonts w:ascii="Arial" w:hAnsi="Arial" w:cs="Arial"/>
          <w:b/>
          <w:bCs/>
          <w:sz w:val="40"/>
          <w:szCs w:val="40"/>
        </w:rPr>
        <w:t>Data Protection Privacy Notice</w:t>
      </w:r>
    </w:p>
    <w:p w:rsidR="00D43A89" w:rsidRPr="00B81987" w:rsidRDefault="00D43A89" w:rsidP="007F2DFB">
      <w:pPr>
        <w:spacing w:line="276" w:lineRule="auto"/>
        <w:rPr>
          <w:rFonts w:ascii="Arial" w:hAnsi="Arial" w:cs="Arial"/>
          <w:sz w:val="28"/>
          <w:szCs w:val="28"/>
        </w:rPr>
      </w:pPr>
    </w:p>
    <w:p w:rsidR="00D43A89" w:rsidRPr="00B81987" w:rsidRDefault="00AB5E20" w:rsidP="007F2DFB">
      <w:pPr>
        <w:spacing w:line="276" w:lineRule="auto"/>
        <w:rPr>
          <w:rFonts w:ascii="Arial" w:hAnsi="Arial" w:cs="Arial"/>
          <w:sz w:val="28"/>
          <w:szCs w:val="28"/>
        </w:rPr>
      </w:pPr>
      <w:r w:rsidRPr="00B81987">
        <w:rPr>
          <w:rFonts w:ascii="Arial" w:hAnsi="Arial" w:cs="Arial"/>
          <w:sz w:val="28"/>
          <w:szCs w:val="28"/>
        </w:rPr>
        <w:t>This is the Privacy Notice of the Scottish Human Rights Commission (the Commis</w:t>
      </w:r>
      <w:r w:rsidR="00D43A89" w:rsidRPr="00B81987">
        <w:rPr>
          <w:rFonts w:ascii="Arial" w:hAnsi="Arial" w:cs="Arial"/>
          <w:sz w:val="28"/>
          <w:szCs w:val="28"/>
        </w:rPr>
        <w:t>s</w:t>
      </w:r>
      <w:r w:rsidRPr="00B81987">
        <w:rPr>
          <w:rFonts w:ascii="Arial" w:hAnsi="Arial" w:cs="Arial"/>
          <w:sz w:val="28"/>
          <w:szCs w:val="28"/>
        </w:rPr>
        <w:t>ion)</w:t>
      </w:r>
      <w:r w:rsidR="00D43A89" w:rsidRPr="00B81987">
        <w:rPr>
          <w:rFonts w:ascii="Arial" w:hAnsi="Arial" w:cs="Arial"/>
          <w:sz w:val="28"/>
          <w:szCs w:val="28"/>
        </w:rPr>
        <w:t xml:space="preserve">. It </w:t>
      </w:r>
      <w:r w:rsidR="00D43A89" w:rsidRPr="00B81987">
        <w:rPr>
          <w:rFonts w:ascii="Arial" w:hAnsi="Arial" w:cs="Arial"/>
          <w:sz w:val="28"/>
          <w:szCs w:val="28"/>
        </w:rPr>
        <w:t xml:space="preserve">explains how we collect and use personal information about you. </w:t>
      </w:r>
    </w:p>
    <w:p w:rsidR="00AB5E20" w:rsidRPr="00B81987" w:rsidRDefault="00AB5E20" w:rsidP="007F2DFB">
      <w:pPr>
        <w:spacing w:line="276" w:lineRule="auto"/>
        <w:rPr>
          <w:rFonts w:ascii="Arial" w:hAnsi="Arial" w:cs="Arial"/>
          <w:b/>
          <w:bCs/>
          <w:sz w:val="28"/>
          <w:szCs w:val="28"/>
        </w:rPr>
      </w:pPr>
    </w:p>
    <w:p w:rsidR="00AB5E20" w:rsidRPr="00B81987" w:rsidRDefault="00AB5E20" w:rsidP="007F2DFB">
      <w:pPr>
        <w:spacing w:line="276" w:lineRule="auto"/>
        <w:rPr>
          <w:rFonts w:ascii="Arial" w:hAnsi="Arial" w:cs="Arial"/>
          <w:b/>
          <w:bCs/>
          <w:sz w:val="32"/>
          <w:szCs w:val="32"/>
        </w:rPr>
      </w:pPr>
      <w:r w:rsidRPr="00B81987">
        <w:rPr>
          <w:rFonts w:ascii="Arial" w:hAnsi="Arial" w:cs="Arial"/>
          <w:b/>
          <w:bCs/>
          <w:sz w:val="32"/>
          <w:szCs w:val="32"/>
        </w:rPr>
        <w:t xml:space="preserve">How we use your information generally </w:t>
      </w:r>
    </w:p>
    <w:p w:rsidR="00D43A89" w:rsidRPr="00B81987" w:rsidRDefault="00D43A89"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In general terms, we collect and use personal information to fulfil the following functions and associated activities of the Scottish Human Rights Commission: </w:t>
      </w:r>
    </w:p>
    <w:p w:rsidR="00D43A89" w:rsidRPr="00B81987" w:rsidRDefault="00D43A89" w:rsidP="007F2DFB">
      <w:pPr>
        <w:spacing w:line="276" w:lineRule="auto"/>
        <w:rPr>
          <w:rFonts w:ascii="Arial" w:hAnsi="Arial" w:cs="Arial"/>
          <w:sz w:val="28"/>
          <w:szCs w:val="28"/>
        </w:rPr>
      </w:pPr>
    </w:p>
    <w:p w:rsidR="00AB5E20" w:rsidRPr="00B81987" w:rsidRDefault="00D43A89"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statutory</w:t>
      </w:r>
      <w:r w:rsidR="00AB5E20" w:rsidRPr="00B81987">
        <w:rPr>
          <w:rFonts w:ascii="Arial" w:eastAsia="Times New Roman" w:hAnsi="Arial" w:cs="Arial"/>
          <w:sz w:val="28"/>
          <w:szCs w:val="28"/>
          <w:lang w:eastAsia="en-GB"/>
        </w:rPr>
        <w:t xml:space="preserve"> functions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Education and learning</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Legal services including legal advice to the Commission</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Licensing and registration i</w:t>
      </w:r>
      <w:r w:rsidR="00887183" w:rsidRPr="00B81987">
        <w:rPr>
          <w:rFonts w:ascii="Arial" w:eastAsia="Times New Roman" w:hAnsi="Arial" w:cs="Arial"/>
          <w:sz w:val="28"/>
          <w:szCs w:val="28"/>
          <w:lang w:eastAsia="en-GB"/>
        </w:rPr>
        <w:t>ncluding registration of i</w:t>
      </w:r>
      <w:r w:rsidRPr="00B81987">
        <w:rPr>
          <w:rFonts w:ascii="Arial" w:eastAsia="Times New Roman" w:hAnsi="Arial" w:cs="Arial"/>
          <w:sz w:val="28"/>
          <w:szCs w:val="28"/>
          <w:lang w:eastAsia="en-GB"/>
        </w:rPr>
        <w:t>nterests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Supporting and managing our employees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Advertising, marketing and public relations</w:t>
      </w:r>
      <w:r w:rsidR="00887183" w:rsidRPr="00B81987">
        <w:rPr>
          <w:rFonts w:ascii="Arial" w:eastAsia="Times New Roman" w:hAnsi="Arial" w:cs="Arial"/>
          <w:sz w:val="28"/>
          <w:szCs w:val="28"/>
          <w:lang w:eastAsia="en-GB"/>
        </w:rPr>
        <w:t xml:space="preserve"> including media </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Accounts and records</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Information and databank administration</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Property management</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Data matching</w:t>
      </w:r>
    </w:p>
    <w:p w:rsidR="00AB5E20" w:rsidRPr="00B81987" w:rsidRDefault="00AB5E20" w:rsidP="007F2DFB">
      <w:pPr>
        <w:numPr>
          <w:ilvl w:val="0"/>
          <w:numId w:val="1"/>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Crime prevention and prosecution of offenders</w:t>
      </w:r>
    </w:p>
    <w:p w:rsidR="00AB5E20" w:rsidRPr="00B81987" w:rsidRDefault="00AB5E20" w:rsidP="007F2DFB">
      <w:pPr>
        <w:spacing w:line="276" w:lineRule="auto"/>
        <w:rPr>
          <w:rFonts w:ascii="Arial" w:hAnsi="Arial" w:cs="Arial"/>
          <w:sz w:val="28"/>
          <w:szCs w:val="28"/>
        </w:rPr>
      </w:pPr>
    </w:p>
    <w:p w:rsidR="00D43A89" w:rsidRPr="00B81987" w:rsidRDefault="00D43A89" w:rsidP="007F2DFB">
      <w:pPr>
        <w:spacing w:line="276" w:lineRule="auto"/>
        <w:rPr>
          <w:rFonts w:ascii="Arial" w:hAnsi="Arial" w:cs="Arial"/>
          <w:b/>
          <w:sz w:val="32"/>
          <w:szCs w:val="32"/>
        </w:rPr>
      </w:pPr>
      <w:r w:rsidRPr="00B81987">
        <w:rPr>
          <w:rFonts w:ascii="Arial" w:hAnsi="Arial" w:cs="Arial"/>
          <w:b/>
          <w:sz w:val="32"/>
          <w:szCs w:val="32"/>
        </w:rPr>
        <w:t xml:space="preserve">Types of information we collect </w:t>
      </w:r>
    </w:p>
    <w:p w:rsidR="00D43A89" w:rsidRPr="00B81987" w:rsidRDefault="00D43A89" w:rsidP="007F2DFB">
      <w:pPr>
        <w:spacing w:line="276" w:lineRule="auto"/>
        <w:rPr>
          <w:rFonts w:ascii="Arial" w:hAnsi="Arial" w:cs="Arial"/>
          <w:b/>
          <w:sz w:val="28"/>
          <w:szCs w:val="28"/>
        </w:rPr>
      </w:pPr>
    </w:p>
    <w:p w:rsidR="00D43A89" w:rsidRPr="00B81987" w:rsidRDefault="00D43A89" w:rsidP="007F2DFB">
      <w:pPr>
        <w:spacing w:line="276" w:lineRule="auto"/>
        <w:rPr>
          <w:rFonts w:ascii="Arial" w:hAnsi="Arial" w:cs="Arial"/>
          <w:sz w:val="28"/>
          <w:szCs w:val="28"/>
        </w:rPr>
      </w:pPr>
      <w:r w:rsidRPr="00B81987">
        <w:rPr>
          <w:rFonts w:ascii="Arial" w:hAnsi="Arial" w:cs="Arial"/>
          <w:sz w:val="28"/>
          <w:szCs w:val="28"/>
        </w:rPr>
        <w:t xml:space="preserve">We collect </w:t>
      </w:r>
      <w:r w:rsidR="00B81987">
        <w:rPr>
          <w:rFonts w:ascii="Arial" w:hAnsi="Arial" w:cs="Arial"/>
          <w:sz w:val="28"/>
          <w:szCs w:val="28"/>
        </w:rPr>
        <w:t xml:space="preserve">and process </w:t>
      </w:r>
      <w:r w:rsidRPr="00B81987">
        <w:rPr>
          <w:rFonts w:ascii="Arial" w:hAnsi="Arial" w:cs="Arial"/>
          <w:sz w:val="28"/>
          <w:szCs w:val="28"/>
        </w:rPr>
        <w:t xml:space="preserve">personal information </w:t>
      </w:r>
      <w:r w:rsidR="00B81987">
        <w:rPr>
          <w:rFonts w:ascii="Arial" w:hAnsi="Arial" w:cs="Arial"/>
          <w:sz w:val="28"/>
          <w:szCs w:val="28"/>
        </w:rPr>
        <w:t>in the following ways</w:t>
      </w:r>
      <w:r w:rsidRPr="00B81987">
        <w:rPr>
          <w:rFonts w:ascii="Arial" w:hAnsi="Arial" w:cs="Arial"/>
          <w:sz w:val="28"/>
          <w:szCs w:val="28"/>
        </w:rPr>
        <w:t xml:space="preserve">: </w:t>
      </w:r>
    </w:p>
    <w:p w:rsidR="00D43A89" w:rsidRPr="00B81987" w:rsidRDefault="00D43A89" w:rsidP="007F2DFB">
      <w:pPr>
        <w:spacing w:line="276" w:lineRule="auto"/>
        <w:rPr>
          <w:rFonts w:ascii="Arial" w:hAnsi="Arial" w:cs="Arial"/>
          <w:sz w:val="28"/>
          <w:szCs w:val="28"/>
        </w:rPr>
      </w:pPr>
    </w:p>
    <w:p w:rsidR="00AB5E20" w:rsidRPr="00B81987" w:rsidRDefault="00D43A89" w:rsidP="007F2DFB">
      <w:pPr>
        <w:spacing w:line="276" w:lineRule="auto"/>
        <w:rPr>
          <w:rFonts w:ascii="Arial" w:hAnsi="Arial" w:cs="Arial"/>
          <w:b/>
          <w:i/>
          <w:sz w:val="28"/>
          <w:szCs w:val="28"/>
        </w:rPr>
      </w:pPr>
      <w:r w:rsidRPr="00B81987">
        <w:rPr>
          <w:rFonts w:ascii="Arial" w:hAnsi="Arial" w:cs="Arial"/>
          <w:b/>
          <w:i/>
          <w:sz w:val="28"/>
          <w:szCs w:val="28"/>
        </w:rPr>
        <w:t>When people visit and contact</w:t>
      </w:r>
      <w:r w:rsidR="00AB5E20" w:rsidRPr="00B81987">
        <w:rPr>
          <w:rFonts w:ascii="Arial" w:hAnsi="Arial" w:cs="Arial"/>
          <w:b/>
          <w:i/>
          <w:sz w:val="28"/>
          <w:szCs w:val="28"/>
        </w:rPr>
        <w:t xml:space="preserve"> the Commission</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numPr>
          <w:ilvl w:val="0"/>
          <w:numId w:val="2"/>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Attending meetings and appointments </w:t>
      </w:r>
      <w:r w:rsidR="00D43A89" w:rsidRPr="00B81987">
        <w:rPr>
          <w:rFonts w:ascii="Arial" w:eastAsia="Times New Roman" w:hAnsi="Arial" w:cs="Arial"/>
          <w:sz w:val="28"/>
          <w:szCs w:val="28"/>
          <w:lang w:eastAsia="en-GB"/>
        </w:rPr>
        <w:t>at our office</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Using our telephone and voicemail service</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General </w:t>
      </w:r>
      <w:r w:rsidR="00D43A89" w:rsidRPr="00B81987">
        <w:rPr>
          <w:rFonts w:ascii="Arial" w:eastAsia="Times New Roman" w:hAnsi="Arial" w:cs="Arial"/>
          <w:sz w:val="28"/>
          <w:szCs w:val="28"/>
          <w:lang w:eastAsia="en-GB"/>
        </w:rPr>
        <w:t xml:space="preserve">enquiries by email, phone and letter </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use of photography and video</w:t>
      </w:r>
    </w:p>
    <w:p w:rsidR="00AB5E20" w:rsidRPr="00B81987" w:rsidRDefault="00AB5E20"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use of CCTV</w:t>
      </w:r>
    </w:p>
    <w:p w:rsidR="00AB5E20" w:rsidRPr="00B81987" w:rsidRDefault="00D43A89" w:rsidP="007F2DFB">
      <w:pPr>
        <w:numPr>
          <w:ilvl w:val="0"/>
          <w:numId w:val="2"/>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lastRenderedPageBreak/>
        <w:t>Making e</w:t>
      </w:r>
      <w:r w:rsidR="00AB5E20" w:rsidRPr="00B81987">
        <w:rPr>
          <w:rFonts w:ascii="Arial" w:eastAsia="Times New Roman" w:hAnsi="Arial" w:cs="Arial"/>
          <w:sz w:val="28"/>
          <w:szCs w:val="28"/>
          <w:lang w:eastAsia="en-GB"/>
        </w:rPr>
        <w:t>xpenses payments</w:t>
      </w:r>
      <w:r w:rsidRPr="00B81987">
        <w:rPr>
          <w:rFonts w:ascii="Arial" w:eastAsia="Times New Roman" w:hAnsi="Arial" w:cs="Arial"/>
          <w:sz w:val="28"/>
          <w:szCs w:val="28"/>
          <w:lang w:eastAsia="en-GB"/>
        </w:rPr>
        <w:t xml:space="preserve"> </w:t>
      </w:r>
    </w:p>
    <w:p w:rsidR="00AB5E20" w:rsidRPr="00B81987" w:rsidRDefault="00AB5E20" w:rsidP="007F2DFB">
      <w:pPr>
        <w:spacing w:line="276" w:lineRule="auto"/>
        <w:rPr>
          <w:rFonts w:ascii="Arial" w:hAnsi="Arial" w:cs="Arial"/>
          <w:i/>
          <w:sz w:val="28"/>
          <w:szCs w:val="28"/>
        </w:rPr>
      </w:pPr>
    </w:p>
    <w:p w:rsidR="00AB5E20" w:rsidRPr="00B81987" w:rsidRDefault="00D43A89" w:rsidP="007F2DFB">
      <w:pPr>
        <w:spacing w:line="276" w:lineRule="auto"/>
        <w:rPr>
          <w:rFonts w:ascii="Arial" w:hAnsi="Arial" w:cs="Arial"/>
          <w:b/>
          <w:i/>
          <w:sz w:val="28"/>
          <w:szCs w:val="28"/>
        </w:rPr>
      </w:pPr>
      <w:r w:rsidRPr="00B81987">
        <w:rPr>
          <w:rFonts w:ascii="Arial" w:hAnsi="Arial" w:cs="Arial"/>
          <w:b/>
          <w:i/>
          <w:sz w:val="28"/>
          <w:szCs w:val="28"/>
        </w:rPr>
        <w:t xml:space="preserve">When we run events </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numPr>
          <w:ilvl w:val="0"/>
          <w:numId w:val="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Collecting information </w:t>
      </w:r>
      <w:r w:rsidR="00D43A89" w:rsidRPr="00B81987">
        <w:rPr>
          <w:rFonts w:ascii="Arial" w:eastAsia="Times New Roman" w:hAnsi="Arial" w:cs="Arial"/>
          <w:sz w:val="28"/>
          <w:szCs w:val="28"/>
          <w:lang w:eastAsia="en-GB"/>
        </w:rPr>
        <w:t xml:space="preserve">about dietary and access requirements </w:t>
      </w:r>
      <w:r w:rsidRPr="00B81987">
        <w:rPr>
          <w:rFonts w:ascii="Arial" w:eastAsia="Times New Roman" w:hAnsi="Arial" w:cs="Arial"/>
          <w:sz w:val="28"/>
          <w:szCs w:val="28"/>
          <w:lang w:eastAsia="en-GB"/>
        </w:rPr>
        <w:t xml:space="preserve"> </w:t>
      </w:r>
    </w:p>
    <w:p w:rsidR="00D43A89" w:rsidRPr="00B81987" w:rsidRDefault="00D43A89" w:rsidP="007F2DFB">
      <w:pPr>
        <w:numPr>
          <w:ilvl w:val="0"/>
          <w:numId w:val="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Guest lists and invitee lists for events </w:t>
      </w:r>
    </w:p>
    <w:p w:rsidR="00AB5E20" w:rsidRPr="00B81987" w:rsidRDefault="00AB5E20" w:rsidP="007F2DFB">
      <w:pPr>
        <w:numPr>
          <w:ilvl w:val="0"/>
          <w:numId w:val="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Speakers / presenters information</w:t>
      </w:r>
    </w:p>
    <w:p w:rsidR="00AB5E20" w:rsidRPr="00B81987" w:rsidRDefault="00AB5E20" w:rsidP="007F2DFB">
      <w:pPr>
        <w:spacing w:after="200"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Using our website and our use of social media</w:t>
      </w:r>
    </w:p>
    <w:p w:rsidR="006471B5" w:rsidRPr="00B81987" w:rsidRDefault="006471B5" w:rsidP="007F2DFB">
      <w:pPr>
        <w:spacing w:after="200" w:line="276" w:lineRule="auto"/>
        <w:ind w:left="720"/>
        <w:contextualSpacing/>
        <w:rPr>
          <w:rFonts w:ascii="Arial" w:eastAsia="Times New Roman" w:hAnsi="Arial" w:cs="Arial"/>
          <w:sz w:val="28"/>
          <w:szCs w:val="28"/>
          <w:lang w:eastAsia="en-GB"/>
        </w:rPr>
      </w:pPr>
    </w:p>
    <w:p w:rsidR="00AB5E20" w:rsidRPr="00B81987" w:rsidRDefault="00AB5E20" w:rsidP="007F2DFB">
      <w:pPr>
        <w:numPr>
          <w:ilvl w:val="0"/>
          <w:numId w:val="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Registering for our email newsletter</w:t>
      </w:r>
    </w:p>
    <w:p w:rsidR="00AB5E20" w:rsidRPr="00B81987" w:rsidRDefault="006471B5" w:rsidP="007F2DFB">
      <w:pPr>
        <w:numPr>
          <w:ilvl w:val="0"/>
          <w:numId w:val="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Using our website</w:t>
      </w:r>
    </w:p>
    <w:p w:rsidR="00BE3E99" w:rsidRPr="00B81987" w:rsidRDefault="006471B5" w:rsidP="007F2DFB">
      <w:pPr>
        <w:numPr>
          <w:ilvl w:val="0"/>
          <w:numId w:val="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Following and engaging with our social media channels </w:t>
      </w:r>
    </w:p>
    <w:p w:rsidR="00AB5E20" w:rsidRPr="00B81987" w:rsidRDefault="00AB5E20"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Research </w:t>
      </w:r>
    </w:p>
    <w:p w:rsidR="006471B5" w:rsidRPr="00B81987" w:rsidRDefault="006471B5"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numPr>
          <w:ilvl w:val="0"/>
          <w:numId w:val="6"/>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Our use of online surveys</w:t>
      </w:r>
    </w:p>
    <w:p w:rsidR="00AB5E20" w:rsidRPr="00B81987" w:rsidRDefault="00AB5E20" w:rsidP="007F2DFB">
      <w:pPr>
        <w:numPr>
          <w:ilvl w:val="0"/>
          <w:numId w:val="6"/>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Our use of interviews </w:t>
      </w:r>
      <w:r w:rsidR="006471B5" w:rsidRPr="00B81987">
        <w:rPr>
          <w:rFonts w:ascii="Arial" w:eastAsia="Times New Roman" w:hAnsi="Arial" w:cs="Arial"/>
          <w:sz w:val="28"/>
          <w:szCs w:val="28"/>
          <w:lang w:eastAsia="en-GB"/>
        </w:rPr>
        <w:t xml:space="preserve">including interviews conducted </w:t>
      </w:r>
      <w:r w:rsidRPr="00B81987">
        <w:rPr>
          <w:rFonts w:ascii="Arial" w:eastAsia="Times New Roman" w:hAnsi="Arial" w:cs="Arial"/>
          <w:sz w:val="28"/>
          <w:szCs w:val="28"/>
          <w:lang w:eastAsia="en-GB"/>
        </w:rPr>
        <w:t xml:space="preserve">in person, by phone, </w:t>
      </w:r>
      <w:r w:rsidR="006471B5" w:rsidRPr="00B81987">
        <w:rPr>
          <w:rFonts w:ascii="Arial" w:eastAsia="Times New Roman" w:hAnsi="Arial" w:cs="Arial"/>
          <w:sz w:val="28"/>
          <w:szCs w:val="28"/>
          <w:lang w:eastAsia="en-GB"/>
        </w:rPr>
        <w:t>electronically and</w:t>
      </w:r>
      <w:r w:rsidRPr="00B81987">
        <w:rPr>
          <w:rFonts w:ascii="Arial" w:eastAsia="Times New Roman" w:hAnsi="Arial" w:cs="Arial"/>
          <w:sz w:val="28"/>
          <w:szCs w:val="28"/>
          <w:lang w:eastAsia="en-GB"/>
        </w:rPr>
        <w:t xml:space="preserve"> through 3</w:t>
      </w:r>
      <w:r w:rsidRPr="00B81987">
        <w:rPr>
          <w:rFonts w:ascii="Arial" w:eastAsia="Times New Roman" w:hAnsi="Arial" w:cs="Arial"/>
          <w:sz w:val="28"/>
          <w:szCs w:val="28"/>
          <w:vertAlign w:val="superscript"/>
          <w:lang w:eastAsia="en-GB"/>
        </w:rPr>
        <w:t>rd</w:t>
      </w:r>
      <w:r w:rsidR="006471B5" w:rsidRPr="00B81987">
        <w:rPr>
          <w:rFonts w:ascii="Arial" w:eastAsia="Times New Roman" w:hAnsi="Arial" w:cs="Arial"/>
          <w:sz w:val="28"/>
          <w:szCs w:val="28"/>
          <w:lang w:eastAsia="en-GB"/>
        </w:rPr>
        <w:t xml:space="preserve"> party contractors</w:t>
      </w:r>
    </w:p>
    <w:p w:rsidR="00AB5E20" w:rsidRPr="00B81987" w:rsidRDefault="00AB5E20"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Health and Safety</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7"/>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Creating and storing accident reports</w:t>
      </w:r>
    </w:p>
    <w:p w:rsidR="00AB5E20" w:rsidRPr="00B81987" w:rsidRDefault="006471B5" w:rsidP="007F2DFB">
      <w:pPr>
        <w:numPr>
          <w:ilvl w:val="0"/>
          <w:numId w:val="7"/>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Creating and storing r</w:t>
      </w:r>
      <w:r w:rsidR="00AB5E20" w:rsidRPr="00B81987">
        <w:rPr>
          <w:rFonts w:ascii="Arial" w:eastAsia="Times New Roman" w:hAnsi="Arial" w:cs="Arial"/>
          <w:sz w:val="28"/>
          <w:szCs w:val="28"/>
          <w:lang w:eastAsia="en-GB"/>
        </w:rPr>
        <w:t xml:space="preserve">ecords of unacceptable behaviour and actions by members of the public </w:t>
      </w:r>
    </w:p>
    <w:p w:rsidR="00AB5E20" w:rsidRPr="00B81987" w:rsidRDefault="00AB5E20" w:rsidP="007F2DFB">
      <w:pPr>
        <w:spacing w:before="100" w:beforeAutospacing="1" w:after="100" w:afterAutospacing="1" w:line="276" w:lineRule="auto"/>
        <w:ind w:left="720"/>
        <w:contextualSpacing/>
        <w:rPr>
          <w:rFonts w:ascii="Arial" w:eastAsia="Times New Roman" w:hAnsi="Arial" w:cs="Arial"/>
          <w:sz w:val="28"/>
          <w:szCs w:val="28"/>
          <w:lang w:eastAsia="en-GB"/>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Commission business - general</w:t>
      </w:r>
    </w:p>
    <w:p w:rsidR="006471B5" w:rsidRPr="00B81987" w:rsidRDefault="006471B5" w:rsidP="007F2DFB">
      <w:pPr>
        <w:spacing w:after="200" w:line="276" w:lineRule="auto"/>
        <w:ind w:left="720"/>
        <w:contextualSpacing/>
        <w:rPr>
          <w:rFonts w:ascii="Arial" w:eastAsia="Times New Roman" w:hAnsi="Arial" w:cs="Arial"/>
          <w:sz w:val="28"/>
          <w:szCs w:val="28"/>
          <w:lang w:eastAsia="en-GB"/>
        </w:rPr>
      </w:pPr>
    </w:p>
    <w:p w:rsidR="00AB5E20" w:rsidRPr="00B81987" w:rsidRDefault="006471B5" w:rsidP="007F2DFB">
      <w:pPr>
        <w:numPr>
          <w:ilvl w:val="0"/>
          <w:numId w:val="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Writing and publishing </w:t>
      </w:r>
      <w:r w:rsidR="00AB5E20" w:rsidRPr="00B81987">
        <w:rPr>
          <w:rFonts w:ascii="Arial" w:eastAsia="Times New Roman" w:hAnsi="Arial" w:cs="Arial"/>
          <w:sz w:val="28"/>
          <w:szCs w:val="28"/>
          <w:lang w:eastAsia="en-GB"/>
        </w:rPr>
        <w:t>Minutes</w:t>
      </w:r>
      <w:r w:rsidRPr="00B81987">
        <w:rPr>
          <w:rFonts w:ascii="Arial" w:eastAsia="Times New Roman" w:hAnsi="Arial" w:cs="Arial"/>
          <w:sz w:val="28"/>
          <w:szCs w:val="28"/>
          <w:lang w:eastAsia="en-GB"/>
        </w:rPr>
        <w:t xml:space="preserve"> of Commission meetings </w:t>
      </w:r>
    </w:p>
    <w:p w:rsidR="00AB5E20" w:rsidRPr="00B81987" w:rsidRDefault="006471B5" w:rsidP="007F2DFB">
      <w:pPr>
        <w:numPr>
          <w:ilvl w:val="0"/>
          <w:numId w:val="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Commission Member contact details </w:t>
      </w:r>
    </w:p>
    <w:p w:rsidR="00AB5E20" w:rsidRPr="00B81987" w:rsidRDefault="00AB5E20" w:rsidP="007F2DFB">
      <w:pPr>
        <w:numPr>
          <w:ilvl w:val="0"/>
          <w:numId w:val="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Commission Member general correspondence</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Data protection and Freedom of Information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Processing Subject Access Requests </w:t>
      </w:r>
    </w:p>
    <w:p w:rsidR="00AB5E20" w:rsidRPr="00B81987" w:rsidRDefault="00AB5E20" w:rsidP="007F2DFB">
      <w:pPr>
        <w:numPr>
          <w:ilvl w:val="0"/>
          <w:numId w:val="1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Processing Freedom of Information requests</w:t>
      </w:r>
    </w:p>
    <w:p w:rsidR="00AB5E20" w:rsidRPr="00B81987" w:rsidRDefault="00AB5E20" w:rsidP="007F2DFB">
      <w:pPr>
        <w:numPr>
          <w:ilvl w:val="0"/>
          <w:numId w:val="13"/>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Reporting of data breaches</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Complaints </w:t>
      </w:r>
    </w:p>
    <w:p w:rsidR="006471B5" w:rsidRPr="00B81987" w:rsidRDefault="006471B5" w:rsidP="007F2DFB">
      <w:pPr>
        <w:spacing w:after="200" w:line="276" w:lineRule="auto"/>
        <w:ind w:left="720"/>
        <w:contextualSpacing/>
        <w:rPr>
          <w:rFonts w:ascii="Arial" w:eastAsia="Times New Roman" w:hAnsi="Arial" w:cs="Arial"/>
          <w:sz w:val="28"/>
          <w:szCs w:val="28"/>
          <w:lang w:eastAsia="en-GB"/>
        </w:rPr>
      </w:pPr>
    </w:p>
    <w:p w:rsidR="00AB5E20" w:rsidRPr="00B81987" w:rsidRDefault="00AB5E20" w:rsidP="007F2DFB">
      <w:pPr>
        <w:numPr>
          <w:ilvl w:val="0"/>
          <w:numId w:val="14"/>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Complaints under out complaints policy, including complaints about Commission Members or employees. </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Media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5"/>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Emails containing media enquiries</w:t>
      </w:r>
    </w:p>
    <w:p w:rsidR="00AB5E20" w:rsidRPr="00B81987" w:rsidRDefault="00AB5E20" w:rsidP="007F2DFB">
      <w:pPr>
        <w:numPr>
          <w:ilvl w:val="0"/>
          <w:numId w:val="15"/>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Media contacts distribution list</w:t>
      </w:r>
    </w:p>
    <w:p w:rsidR="006471B5" w:rsidRPr="00B81987" w:rsidRDefault="006471B5" w:rsidP="007F2DFB">
      <w:pPr>
        <w:numPr>
          <w:ilvl w:val="0"/>
          <w:numId w:val="15"/>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Media case studies</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Recruitment </w:t>
      </w:r>
    </w:p>
    <w:p w:rsidR="006471B5" w:rsidRPr="00B81987" w:rsidRDefault="006471B5" w:rsidP="007F2DFB">
      <w:pPr>
        <w:spacing w:line="276" w:lineRule="auto"/>
        <w:rPr>
          <w:rFonts w:ascii="Arial" w:hAnsi="Arial" w:cs="Arial"/>
          <w:sz w:val="28"/>
          <w:szCs w:val="28"/>
          <w:u w:val="single"/>
        </w:rPr>
      </w:pPr>
    </w:p>
    <w:p w:rsidR="006471B5" w:rsidRPr="00B81987" w:rsidRDefault="00AB5E20" w:rsidP="007F2DFB">
      <w:pPr>
        <w:numPr>
          <w:ilvl w:val="0"/>
          <w:numId w:val="16"/>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Employee recruitment</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Information about external visitors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7"/>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Biographical information of external visitors</w:t>
      </w:r>
    </w:p>
    <w:p w:rsidR="00AB5E20" w:rsidRPr="00B81987" w:rsidRDefault="00AB5E20" w:rsidP="007F2DFB">
      <w:pPr>
        <w:numPr>
          <w:ilvl w:val="0"/>
          <w:numId w:val="17"/>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Briefing notes about external visitors </w:t>
      </w:r>
    </w:p>
    <w:p w:rsidR="00AB5E20" w:rsidRPr="00B81987" w:rsidRDefault="00AB5E20" w:rsidP="007F2DFB">
      <w:pPr>
        <w:spacing w:line="276" w:lineRule="auto"/>
        <w:rPr>
          <w:rFonts w:ascii="Arial" w:hAnsi="Arial" w:cs="Arial"/>
          <w:sz w:val="28"/>
          <w:szCs w:val="28"/>
          <w:u w:val="single"/>
        </w:rPr>
      </w:pPr>
    </w:p>
    <w:p w:rsidR="00AB5E20" w:rsidRPr="00B81987" w:rsidRDefault="00AB5E20" w:rsidP="007F2DFB">
      <w:pPr>
        <w:spacing w:line="276" w:lineRule="auto"/>
        <w:rPr>
          <w:rFonts w:ascii="Arial" w:hAnsi="Arial" w:cs="Arial"/>
          <w:b/>
          <w:i/>
          <w:sz w:val="28"/>
          <w:szCs w:val="28"/>
        </w:rPr>
      </w:pPr>
      <w:r w:rsidRPr="00B81987">
        <w:rPr>
          <w:rFonts w:ascii="Arial" w:hAnsi="Arial" w:cs="Arial"/>
          <w:b/>
          <w:i/>
          <w:sz w:val="28"/>
          <w:szCs w:val="28"/>
        </w:rPr>
        <w:t xml:space="preserve">Contractors and suppliers </w:t>
      </w:r>
    </w:p>
    <w:p w:rsidR="006471B5" w:rsidRPr="00B81987" w:rsidRDefault="006471B5" w:rsidP="007F2DFB">
      <w:pPr>
        <w:spacing w:line="276" w:lineRule="auto"/>
        <w:rPr>
          <w:rFonts w:ascii="Arial" w:hAnsi="Arial" w:cs="Arial"/>
          <w:sz w:val="28"/>
          <w:szCs w:val="28"/>
          <w:u w:val="single"/>
        </w:rPr>
      </w:pPr>
    </w:p>
    <w:p w:rsidR="00AB5E20" w:rsidRPr="00B81987" w:rsidRDefault="00AB5E20" w:rsidP="007F2DFB">
      <w:pPr>
        <w:numPr>
          <w:ilvl w:val="0"/>
          <w:numId w:val="18"/>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Procurement – delivery and maintenance of </w:t>
      </w:r>
      <w:r w:rsidR="000E0F42" w:rsidRPr="00B81987">
        <w:rPr>
          <w:rFonts w:ascii="Arial" w:eastAsia="Times New Roman" w:hAnsi="Arial" w:cs="Arial"/>
          <w:sz w:val="28"/>
          <w:szCs w:val="28"/>
          <w:lang w:eastAsia="en-GB"/>
        </w:rPr>
        <w:t>Commission</w:t>
      </w:r>
      <w:r w:rsidRPr="00B81987">
        <w:rPr>
          <w:rFonts w:ascii="Arial" w:eastAsia="Times New Roman" w:hAnsi="Arial" w:cs="Arial"/>
          <w:sz w:val="28"/>
          <w:szCs w:val="28"/>
          <w:lang w:eastAsia="en-GB"/>
        </w:rPr>
        <w:t xml:space="preserve"> contracts </w:t>
      </w:r>
    </w:p>
    <w:p w:rsidR="00AB5E20" w:rsidRPr="00B81987" w:rsidRDefault="00AB5E20" w:rsidP="007F2DFB">
      <w:pPr>
        <w:numPr>
          <w:ilvl w:val="0"/>
          <w:numId w:val="18"/>
        </w:numPr>
        <w:spacing w:after="200"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Processing payment of invoices and supplier information </w:t>
      </w:r>
    </w:p>
    <w:p w:rsidR="00AB5E20" w:rsidRPr="00B81987" w:rsidRDefault="00AB5E20" w:rsidP="007F2DFB">
      <w:pPr>
        <w:numPr>
          <w:ilvl w:val="0"/>
          <w:numId w:val="18"/>
        </w:numPr>
        <w:spacing w:before="100" w:beforeAutospacing="1" w:after="100" w:afterAutospacing="1" w:line="276" w:lineRule="auto"/>
        <w:contextualSpacing/>
        <w:rPr>
          <w:rFonts w:ascii="Arial" w:eastAsia="Times New Roman" w:hAnsi="Arial" w:cs="Arial"/>
          <w:sz w:val="28"/>
          <w:szCs w:val="28"/>
          <w:lang w:eastAsia="en-GB"/>
        </w:rPr>
      </w:pPr>
      <w:r w:rsidRPr="00B81987">
        <w:rPr>
          <w:rFonts w:ascii="Arial" w:eastAsia="Times New Roman" w:hAnsi="Arial" w:cs="Arial"/>
          <w:sz w:val="28"/>
          <w:szCs w:val="28"/>
          <w:lang w:eastAsia="en-GB"/>
        </w:rPr>
        <w:t xml:space="preserve">Processing </w:t>
      </w:r>
      <w:r w:rsidR="006471B5" w:rsidRPr="00B81987">
        <w:rPr>
          <w:rFonts w:ascii="Arial" w:eastAsia="Times New Roman" w:hAnsi="Arial" w:cs="Arial"/>
          <w:sz w:val="28"/>
          <w:szCs w:val="28"/>
          <w:lang w:eastAsia="en-GB"/>
        </w:rPr>
        <w:t>sales invoices, credit notes and outstanding d</w:t>
      </w:r>
      <w:r w:rsidRPr="00B81987">
        <w:rPr>
          <w:rFonts w:ascii="Arial" w:eastAsia="Times New Roman" w:hAnsi="Arial" w:cs="Arial"/>
          <w:sz w:val="28"/>
          <w:szCs w:val="28"/>
          <w:lang w:eastAsia="en-GB"/>
        </w:rPr>
        <w:t xml:space="preserve">ebts </w:t>
      </w:r>
    </w:p>
    <w:p w:rsidR="007F2DFB" w:rsidRPr="00B81987" w:rsidRDefault="007F2DFB" w:rsidP="007F2DFB">
      <w:pPr>
        <w:spacing w:line="276" w:lineRule="auto"/>
        <w:rPr>
          <w:rFonts w:ascii="Arial" w:hAnsi="Arial" w:cs="Arial"/>
          <w:b/>
          <w:bCs/>
          <w:sz w:val="28"/>
          <w:szCs w:val="28"/>
        </w:rPr>
      </w:pPr>
    </w:p>
    <w:p w:rsidR="00AB5E20" w:rsidRPr="00B81987" w:rsidRDefault="00AB5E20" w:rsidP="007F2DFB">
      <w:pPr>
        <w:spacing w:line="276" w:lineRule="auto"/>
        <w:rPr>
          <w:rFonts w:ascii="Arial" w:hAnsi="Arial" w:cs="Arial"/>
          <w:b/>
          <w:bCs/>
          <w:sz w:val="32"/>
          <w:szCs w:val="32"/>
        </w:rPr>
      </w:pPr>
      <w:r w:rsidRPr="00B81987">
        <w:rPr>
          <w:rFonts w:ascii="Arial" w:hAnsi="Arial" w:cs="Arial"/>
          <w:b/>
          <w:bCs/>
          <w:sz w:val="32"/>
          <w:szCs w:val="32"/>
        </w:rPr>
        <w:t>Your rights</w:t>
      </w:r>
    </w:p>
    <w:p w:rsidR="000E0F42" w:rsidRPr="00B81987" w:rsidRDefault="000E0F42" w:rsidP="007F2DFB">
      <w:pPr>
        <w:spacing w:line="276" w:lineRule="auto"/>
        <w:rPr>
          <w:rFonts w:ascii="Arial" w:hAnsi="Arial" w:cs="Arial"/>
          <w:b/>
          <w:bCs/>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sz w:val="28"/>
          <w:szCs w:val="28"/>
        </w:rPr>
        <w:t>The G</w:t>
      </w:r>
      <w:r w:rsidR="00BE3E99" w:rsidRPr="00B81987">
        <w:rPr>
          <w:rFonts w:ascii="Arial" w:hAnsi="Arial" w:cs="Arial"/>
          <w:sz w:val="28"/>
          <w:szCs w:val="28"/>
        </w:rPr>
        <w:t xml:space="preserve">eneral </w:t>
      </w:r>
      <w:r w:rsidRPr="00B81987">
        <w:rPr>
          <w:rFonts w:ascii="Arial" w:hAnsi="Arial" w:cs="Arial"/>
          <w:sz w:val="28"/>
          <w:szCs w:val="28"/>
        </w:rPr>
        <w:t>D</w:t>
      </w:r>
      <w:r w:rsidR="00BE3E99" w:rsidRPr="00B81987">
        <w:rPr>
          <w:rFonts w:ascii="Arial" w:hAnsi="Arial" w:cs="Arial"/>
          <w:sz w:val="28"/>
          <w:szCs w:val="28"/>
        </w:rPr>
        <w:t xml:space="preserve">ata </w:t>
      </w:r>
      <w:r w:rsidRPr="00B81987">
        <w:rPr>
          <w:rFonts w:ascii="Arial" w:hAnsi="Arial" w:cs="Arial"/>
          <w:sz w:val="28"/>
          <w:szCs w:val="28"/>
        </w:rPr>
        <w:t>P</w:t>
      </w:r>
      <w:r w:rsidR="00BE3E99" w:rsidRPr="00B81987">
        <w:rPr>
          <w:rFonts w:ascii="Arial" w:hAnsi="Arial" w:cs="Arial"/>
          <w:sz w:val="28"/>
          <w:szCs w:val="28"/>
        </w:rPr>
        <w:t xml:space="preserve">rotection </w:t>
      </w:r>
      <w:r w:rsidRPr="00B81987">
        <w:rPr>
          <w:rFonts w:ascii="Arial" w:hAnsi="Arial" w:cs="Arial"/>
          <w:sz w:val="28"/>
          <w:szCs w:val="28"/>
        </w:rPr>
        <w:t>R</w:t>
      </w:r>
      <w:r w:rsidR="00BE3E99" w:rsidRPr="00B81987">
        <w:rPr>
          <w:rFonts w:ascii="Arial" w:hAnsi="Arial" w:cs="Arial"/>
          <w:sz w:val="28"/>
          <w:szCs w:val="28"/>
        </w:rPr>
        <w:t>egulation (GDPR)</w:t>
      </w:r>
      <w:r w:rsidRPr="00B81987">
        <w:rPr>
          <w:rFonts w:ascii="Arial" w:hAnsi="Arial" w:cs="Arial"/>
          <w:sz w:val="28"/>
          <w:szCs w:val="28"/>
        </w:rPr>
        <w:t xml:space="preserve"> sets out </w:t>
      </w:r>
      <w:r w:rsidR="00BE3E99" w:rsidRPr="00B81987">
        <w:rPr>
          <w:rFonts w:ascii="Arial" w:hAnsi="Arial" w:cs="Arial"/>
          <w:sz w:val="28"/>
          <w:szCs w:val="28"/>
        </w:rPr>
        <w:t xml:space="preserve">your </w:t>
      </w:r>
      <w:r w:rsidR="007F2DFB" w:rsidRPr="00B81987">
        <w:rPr>
          <w:rFonts w:ascii="Arial" w:hAnsi="Arial" w:cs="Arial"/>
          <w:sz w:val="28"/>
          <w:szCs w:val="28"/>
        </w:rPr>
        <w:t xml:space="preserve">rights </w:t>
      </w:r>
      <w:r w:rsidR="00BE3E99" w:rsidRPr="00B81987">
        <w:rPr>
          <w:rFonts w:ascii="Arial" w:hAnsi="Arial" w:cs="Arial"/>
          <w:sz w:val="28"/>
          <w:szCs w:val="28"/>
        </w:rPr>
        <w:t xml:space="preserve">in </w:t>
      </w:r>
      <w:r w:rsidRPr="00B81987">
        <w:rPr>
          <w:rFonts w:ascii="Arial" w:hAnsi="Arial" w:cs="Arial"/>
          <w:sz w:val="28"/>
          <w:szCs w:val="28"/>
        </w:rPr>
        <w:t xml:space="preserve">relation to personal information </w:t>
      </w:r>
      <w:r w:rsidR="007F2DFB" w:rsidRPr="00B81987">
        <w:rPr>
          <w:rFonts w:ascii="Arial" w:hAnsi="Arial" w:cs="Arial"/>
          <w:sz w:val="28"/>
          <w:szCs w:val="28"/>
        </w:rPr>
        <w:t xml:space="preserve">we hold about you. These rights are listed below. Please note that your rights in each case will depend on why we are holding information about you, and the legal basis for this. </w:t>
      </w:r>
    </w:p>
    <w:p w:rsidR="007F2DFB" w:rsidRPr="00B81987" w:rsidRDefault="007F2DFB"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b/>
          <w:bCs/>
          <w:i/>
          <w:iCs/>
          <w:sz w:val="28"/>
          <w:szCs w:val="28"/>
        </w:rPr>
        <w:t>Access to your information</w:t>
      </w:r>
    </w:p>
    <w:p w:rsidR="00B81987" w:rsidRDefault="00B81987"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sz w:val="28"/>
          <w:szCs w:val="28"/>
        </w:rPr>
        <w:lastRenderedPageBreak/>
        <w:t xml:space="preserve">You have the right to request a copy of the personal information </w:t>
      </w:r>
      <w:r w:rsidR="007F2DFB" w:rsidRPr="00B81987">
        <w:rPr>
          <w:rFonts w:ascii="Arial" w:hAnsi="Arial" w:cs="Arial"/>
          <w:sz w:val="28"/>
          <w:szCs w:val="28"/>
        </w:rPr>
        <w:t xml:space="preserve">we hold </w:t>
      </w:r>
      <w:r w:rsidRPr="00B81987">
        <w:rPr>
          <w:rFonts w:ascii="Arial" w:hAnsi="Arial" w:cs="Arial"/>
          <w:sz w:val="28"/>
          <w:szCs w:val="28"/>
        </w:rPr>
        <w:t xml:space="preserve">about you.  </w:t>
      </w:r>
    </w:p>
    <w:p w:rsidR="007F2DFB" w:rsidRPr="00B81987" w:rsidRDefault="007F2DFB" w:rsidP="007F2DFB">
      <w:pPr>
        <w:spacing w:line="276" w:lineRule="auto"/>
        <w:rPr>
          <w:rFonts w:ascii="Arial" w:hAnsi="Arial" w:cs="Arial"/>
          <w:sz w:val="28"/>
          <w:szCs w:val="28"/>
        </w:rPr>
      </w:pPr>
    </w:p>
    <w:p w:rsidR="007F2DFB" w:rsidRPr="00B81987" w:rsidRDefault="007F2DFB" w:rsidP="007F2DFB">
      <w:pPr>
        <w:spacing w:line="276" w:lineRule="auto"/>
        <w:rPr>
          <w:rFonts w:ascii="Arial" w:hAnsi="Arial" w:cs="Arial"/>
          <w:b/>
          <w:bCs/>
          <w:i/>
          <w:iCs/>
          <w:sz w:val="28"/>
          <w:szCs w:val="28"/>
        </w:rPr>
      </w:pPr>
      <w:r w:rsidRPr="00B81987">
        <w:rPr>
          <w:rFonts w:ascii="Arial" w:hAnsi="Arial" w:cs="Arial"/>
          <w:b/>
          <w:bCs/>
          <w:i/>
          <w:iCs/>
          <w:sz w:val="28"/>
          <w:szCs w:val="28"/>
        </w:rPr>
        <w:t>Correcting your information</w:t>
      </w:r>
    </w:p>
    <w:p w:rsidR="00B81987" w:rsidRDefault="00B81987"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rPr>
      </w:pPr>
      <w:r w:rsidRPr="00B81987">
        <w:rPr>
          <w:rFonts w:ascii="Arial" w:hAnsi="Arial" w:cs="Arial"/>
          <w:sz w:val="28"/>
          <w:szCs w:val="28"/>
        </w:rPr>
        <w:t>We want to make sure that your personal information is accurate, complete and up to date and you may ask us to correct any personal information about you that you believe does not meet these standards.</w:t>
      </w:r>
    </w:p>
    <w:p w:rsidR="007F2DFB" w:rsidRPr="00B81987" w:rsidRDefault="007F2DFB" w:rsidP="007F2DFB">
      <w:pPr>
        <w:spacing w:line="276" w:lineRule="auto"/>
        <w:rPr>
          <w:rFonts w:ascii="Arial" w:hAnsi="Arial" w:cs="Arial"/>
          <w:sz w:val="28"/>
          <w:szCs w:val="28"/>
        </w:rPr>
      </w:pPr>
    </w:p>
    <w:p w:rsidR="007F2DFB" w:rsidRPr="00B81987" w:rsidRDefault="007F2DFB" w:rsidP="007F2DFB">
      <w:pPr>
        <w:spacing w:line="276" w:lineRule="auto"/>
        <w:rPr>
          <w:rFonts w:ascii="Arial" w:hAnsi="Arial" w:cs="Arial"/>
          <w:b/>
          <w:bCs/>
          <w:i/>
          <w:iCs/>
          <w:sz w:val="28"/>
          <w:szCs w:val="28"/>
        </w:rPr>
      </w:pPr>
      <w:r w:rsidRPr="00B81987">
        <w:rPr>
          <w:rFonts w:ascii="Arial" w:hAnsi="Arial" w:cs="Arial"/>
          <w:b/>
          <w:bCs/>
          <w:i/>
          <w:iCs/>
          <w:sz w:val="28"/>
          <w:szCs w:val="28"/>
        </w:rPr>
        <w:t>Deletion of your information</w:t>
      </w:r>
    </w:p>
    <w:p w:rsidR="00B81987" w:rsidRDefault="00B81987"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sz w:val="28"/>
          <w:szCs w:val="28"/>
          <w:lang w:eastAsia="en-GB"/>
        </w:rPr>
      </w:pPr>
      <w:r w:rsidRPr="00B81987">
        <w:rPr>
          <w:rFonts w:ascii="Arial" w:hAnsi="Arial" w:cs="Arial"/>
          <w:sz w:val="28"/>
          <w:szCs w:val="28"/>
        </w:rPr>
        <w:t>You have the right to ask us to delete perso</w:t>
      </w:r>
      <w:r w:rsidR="007F2DFB" w:rsidRPr="00B81987">
        <w:rPr>
          <w:rFonts w:ascii="Arial" w:hAnsi="Arial" w:cs="Arial"/>
          <w:sz w:val="28"/>
          <w:szCs w:val="28"/>
        </w:rPr>
        <w:t>nal information about you where:</w:t>
      </w:r>
      <w:r w:rsidR="000E0F42" w:rsidRPr="00B81987">
        <w:rPr>
          <w:rFonts w:ascii="Arial" w:hAnsi="Arial" w:cs="Arial"/>
          <w:sz w:val="28"/>
          <w:szCs w:val="28"/>
          <w:lang w:eastAsia="en-GB"/>
        </w:rPr>
        <w:t> </w:t>
      </w:r>
    </w:p>
    <w:p w:rsidR="007F2DFB" w:rsidRPr="00B81987" w:rsidRDefault="00AB5E20" w:rsidP="007F2DFB">
      <w:pPr>
        <w:pStyle w:val="ListParagraph"/>
        <w:numPr>
          <w:ilvl w:val="0"/>
          <w:numId w:val="19"/>
        </w:numPr>
        <w:spacing w:line="276" w:lineRule="auto"/>
        <w:rPr>
          <w:sz w:val="28"/>
          <w:szCs w:val="28"/>
        </w:rPr>
      </w:pPr>
      <w:r w:rsidRPr="00B81987">
        <w:rPr>
          <w:sz w:val="28"/>
          <w:szCs w:val="28"/>
        </w:rPr>
        <w:t>You consider that we no longer require the information for the pu</w:t>
      </w:r>
      <w:r w:rsidR="007F2DFB" w:rsidRPr="00B81987">
        <w:rPr>
          <w:sz w:val="28"/>
          <w:szCs w:val="28"/>
        </w:rPr>
        <w:t>rposes for which it was obtained</w:t>
      </w:r>
    </w:p>
    <w:p w:rsidR="007F2DFB" w:rsidRPr="00B81987" w:rsidRDefault="00AB5E20" w:rsidP="007F2DFB">
      <w:pPr>
        <w:pStyle w:val="ListParagraph"/>
        <w:numPr>
          <w:ilvl w:val="0"/>
          <w:numId w:val="19"/>
        </w:numPr>
        <w:spacing w:line="276" w:lineRule="auto"/>
        <w:rPr>
          <w:sz w:val="28"/>
          <w:szCs w:val="28"/>
        </w:rPr>
      </w:pPr>
      <w:r w:rsidRPr="00B81987">
        <w:rPr>
          <w:sz w:val="28"/>
          <w:szCs w:val="28"/>
        </w:rPr>
        <w:t xml:space="preserve">We are using that information with your consent and </w:t>
      </w:r>
      <w:r w:rsidR="007F2DFB" w:rsidRPr="00B81987">
        <w:rPr>
          <w:sz w:val="28"/>
          <w:szCs w:val="28"/>
        </w:rPr>
        <w:t>you have withdrawn your consent (see below)</w:t>
      </w:r>
    </w:p>
    <w:p w:rsidR="007F2DFB" w:rsidRPr="00B81987" w:rsidRDefault="00AB5E20" w:rsidP="007F2DFB">
      <w:pPr>
        <w:pStyle w:val="ListParagraph"/>
        <w:numPr>
          <w:ilvl w:val="0"/>
          <w:numId w:val="19"/>
        </w:numPr>
        <w:spacing w:line="276" w:lineRule="auto"/>
        <w:rPr>
          <w:sz w:val="28"/>
          <w:szCs w:val="28"/>
        </w:rPr>
      </w:pPr>
      <w:r w:rsidRPr="00B81987">
        <w:rPr>
          <w:sz w:val="28"/>
          <w:szCs w:val="28"/>
        </w:rPr>
        <w:t>You have validly objected to our us</w:t>
      </w:r>
      <w:r w:rsidR="007F2DFB" w:rsidRPr="00B81987">
        <w:rPr>
          <w:sz w:val="28"/>
          <w:szCs w:val="28"/>
        </w:rPr>
        <w:t>e of your personal information (see below)</w:t>
      </w:r>
    </w:p>
    <w:p w:rsidR="007F2DFB" w:rsidRPr="00B81987" w:rsidRDefault="00AB5E20" w:rsidP="007F2DFB">
      <w:pPr>
        <w:pStyle w:val="ListParagraph"/>
        <w:numPr>
          <w:ilvl w:val="0"/>
          <w:numId w:val="19"/>
        </w:numPr>
        <w:spacing w:line="276" w:lineRule="auto"/>
        <w:rPr>
          <w:sz w:val="28"/>
          <w:szCs w:val="28"/>
        </w:rPr>
      </w:pPr>
      <w:r w:rsidRPr="00B81987">
        <w:rPr>
          <w:sz w:val="28"/>
          <w:szCs w:val="28"/>
        </w:rPr>
        <w:t>Our use of your personal information is contrary to law or our other legal obligations.</w:t>
      </w:r>
    </w:p>
    <w:p w:rsidR="007F2DFB" w:rsidRPr="00B81987" w:rsidRDefault="00AB5E20" w:rsidP="00B81987">
      <w:pPr>
        <w:spacing w:line="276" w:lineRule="auto"/>
        <w:rPr>
          <w:rFonts w:ascii="Arial" w:hAnsi="Arial" w:cs="Arial"/>
          <w:sz w:val="28"/>
          <w:szCs w:val="28"/>
        </w:rPr>
      </w:pPr>
      <w:r w:rsidRPr="00B81987">
        <w:rPr>
          <w:rFonts w:ascii="Arial" w:hAnsi="Arial" w:cs="Arial"/>
          <w:b/>
          <w:bCs/>
          <w:i/>
          <w:iCs/>
          <w:sz w:val="28"/>
          <w:szCs w:val="28"/>
        </w:rPr>
        <w:t>Objecting to how we may use your information</w:t>
      </w:r>
    </w:p>
    <w:p w:rsidR="00B81987" w:rsidRDefault="00B81987" w:rsidP="00B81987">
      <w:pPr>
        <w:spacing w:line="276" w:lineRule="auto"/>
        <w:rPr>
          <w:rFonts w:ascii="Arial" w:hAnsi="Arial" w:cs="Arial"/>
          <w:sz w:val="28"/>
          <w:szCs w:val="28"/>
        </w:rPr>
      </w:pPr>
    </w:p>
    <w:p w:rsidR="007F2DFB" w:rsidRPr="00B81987" w:rsidRDefault="00AB5E20" w:rsidP="00B81987">
      <w:pPr>
        <w:spacing w:line="276" w:lineRule="auto"/>
        <w:rPr>
          <w:rFonts w:ascii="Arial" w:hAnsi="Arial" w:cs="Arial"/>
          <w:sz w:val="28"/>
          <w:szCs w:val="28"/>
        </w:rPr>
      </w:pPr>
      <w:r w:rsidRPr="00B81987">
        <w:rPr>
          <w:rFonts w:ascii="Arial" w:hAnsi="Arial" w:cs="Arial"/>
          <w:sz w:val="28"/>
          <w:szCs w:val="28"/>
        </w:rPr>
        <w:t>You have the right at any time to require us to stop using your personal information for direct marketing purposes.  In addition, where we use your personal information to perform tasks carried out in the public interest then, if you ask us to, we will stop using that personal information unless there are overriding legitimate grounds to continue.</w:t>
      </w:r>
    </w:p>
    <w:p w:rsidR="007F2DFB" w:rsidRPr="00B81987" w:rsidRDefault="007F2DFB" w:rsidP="00B81987">
      <w:pPr>
        <w:spacing w:line="276" w:lineRule="auto"/>
        <w:rPr>
          <w:rFonts w:ascii="Arial" w:hAnsi="Arial" w:cs="Arial"/>
          <w:sz w:val="28"/>
          <w:szCs w:val="28"/>
        </w:rPr>
      </w:pPr>
    </w:p>
    <w:p w:rsidR="007F2DFB" w:rsidRPr="00B81987" w:rsidRDefault="00AB5E20" w:rsidP="007F2DFB">
      <w:pPr>
        <w:spacing w:line="276" w:lineRule="auto"/>
        <w:rPr>
          <w:rFonts w:ascii="Arial" w:hAnsi="Arial" w:cs="Arial"/>
          <w:b/>
          <w:bCs/>
          <w:i/>
          <w:iCs/>
          <w:sz w:val="28"/>
          <w:szCs w:val="28"/>
        </w:rPr>
      </w:pPr>
      <w:r w:rsidRPr="00B81987">
        <w:rPr>
          <w:rFonts w:ascii="Arial" w:hAnsi="Arial" w:cs="Arial"/>
          <w:b/>
          <w:bCs/>
          <w:i/>
          <w:iCs/>
          <w:sz w:val="28"/>
          <w:szCs w:val="28"/>
        </w:rPr>
        <w:t xml:space="preserve">Restricting </w:t>
      </w:r>
      <w:r w:rsidR="007F2DFB" w:rsidRPr="00B81987">
        <w:rPr>
          <w:rFonts w:ascii="Arial" w:hAnsi="Arial" w:cs="Arial"/>
          <w:b/>
          <w:bCs/>
          <w:i/>
          <w:iCs/>
          <w:sz w:val="28"/>
          <w:szCs w:val="28"/>
        </w:rPr>
        <w:t>how we may use your information</w:t>
      </w:r>
    </w:p>
    <w:p w:rsidR="00B81987" w:rsidRDefault="00B81987" w:rsidP="007F2DFB">
      <w:pPr>
        <w:spacing w:line="276" w:lineRule="auto"/>
        <w:rPr>
          <w:rFonts w:ascii="Arial" w:hAnsi="Arial" w:cs="Arial"/>
          <w:b/>
          <w:bCs/>
          <w:i/>
          <w:iCs/>
          <w:sz w:val="28"/>
          <w:szCs w:val="28"/>
        </w:rPr>
      </w:pPr>
    </w:p>
    <w:p w:rsidR="007F2DFB" w:rsidRPr="00B81987" w:rsidRDefault="007F2DFB" w:rsidP="007F2DFB">
      <w:pPr>
        <w:spacing w:line="276" w:lineRule="auto"/>
        <w:rPr>
          <w:rFonts w:ascii="Arial" w:hAnsi="Arial" w:cs="Arial"/>
          <w:sz w:val="28"/>
          <w:szCs w:val="28"/>
        </w:rPr>
      </w:pPr>
      <w:r w:rsidRPr="00B81987">
        <w:rPr>
          <w:rFonts w:ascii="Arial" w:hAnsi="Arial" w:cs="Arial"/>
          <w:bCs/>
          <w:iCs/>
          <w:sz w:val="28"/>
          <w:szCs w:val="28"/>
        </w:rPr>
        <w:t>I</w:t>
      </w:r>
      <w:r w:rsidR="00AB5E20" w:rsidRPr="00B81987">
        <w:rPr>
          <w:rFonts w:ascii="Arial" w:hAnsi="Arial" w:cs="Arial"/>
          <w:sz w:val="28"/>
          <w:szCs w:val="28"/>
        </w:rPr>
        <w:t xml:space="preserve">n some cases, you may ask us to restrict how we use your personal information.  This right might apply, for example, where we are checking the accuracy of personal information about you that we hold or assessing the validity of any objection you have made to our use of your information.  The right might also apply where this is no longer a basis for using your personal information but you don't want us to delete the </w:t>
      </w:r>
      <w:r w:rsidR="00AB5E20" w:rsidRPr="00B81987">
        <w:rPr>
          <w:rFonts w:ascii="Arial" w:hAnsi="Arial" w:cs="Arial"/>
          <w:sz w:val="28"/>
          <w:szCs w:val="28"/>
        </w:rPr>
        <w:lastRenderedPageBreak/>
        <w:t>data.  Where this right to validly exercised, we may only use the relevant personal information with your consent, for legal claims or where there are other public interest grounds to do so.</w:t>
      </w:r>
    </w:p>
    <w:p w:rsidR="007F2DFB" w:rsidRPr="00B81987" w:rsidRDefault="007F2DFB" w:rsidP="007F2DFB">
      <w:pPr>
        <w:spacing w:line="276" w:lineRule="auto"/>
        <w:rPr>
          <w:rFonts w:ascii="Arial" w:hAnsi="Arial" w:cs="Arial"/>
          <w:sz w:val="28"/>
          <w:szCs w:val="28"/>
        </w:rPr>
      </w:pPr>
    </w:p>
    <w:p w:rsidR="007F2DFB" w:rsidRPr="00B81987" w:rsidRDefault="00AB5E20" w:rsidP="007F2DFB">
      <w:pPr>
        <w:spacing w:line="276" w:lineRule="auto"/>
        <w:rPr>
          <w:rFonts w:ascii="Arial" w:hAnsi="Arial" w:cs="Arial"/>
          <w:b/>
          <w:bCs/>
          <w:i/>
          <w:iCs/>
          <w:sz w:val="28"/>
          <w:szCs w:val="28"/>
        </w:rPr>
      </w:pPr>
      <w:r w:rsidRPr="00B81987">
        <w:rPr>
          <w:rFonts w:ascii="Arial" w:hAnsi="Arial" w:cs="Arial"/>
          <w:b/>
          <w:bCs/>
          <w:i/>
          <w:iCs/>
          <w:sz w:val="28"/>
          <w:szCs w:val="28"/>
        </w:rPr>
        <w:t>Withdrawing</w:t>
      </w:r>
      <w:r w:rsidR="007F2DFB" w:rsidRPr="00B81987">
        <w:rPr>
          <w:rFonts w:ascii="Arial" w:hAnsi="Arial" w:cs="Arial"/>
          <w:b/>
          <w:bCs/>
          <w:i/>
          <w:iCs/>
          <w:sz w:val="28"/>
          <w:szCs w:val="28"/>
        </w:rPr>
        <w:t xml:space="preserve"> consent using your information</w:t>
      </w:r>
    </w:p>
    <w:p w:rsidR="00680092" w:rsidRDefault="00680092"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Where we use your personal information with your consent you may withdraw that consent at any time and we will stop using your personal information for the purpose(s) for which consent was given.</w:t>
      </w:r>
    </w:p>
    <w:p w:rsidR="000E0F42" w:rsidRPr="00B81987" w:rsidRDefault="000E0F42" w:rsidP="007F2DFB">
      <w:pPr>
        <w:spacing w:line="276" w:lineRule="auto"/>
        <w:rPr>
          <w:rFonts w:ascii="Arial" w:hAnsi="Arial" w:cs="Arial"/>
          <w:b/>
          <w:bCs/>
          <w:sz w:val="28"/>
          <w:szCs w:val="28"/>
        </w:rPr>
      </w:pPr>
    </w:p>
    <w:p w:rsidR="00D43A89" w:rsidRPr="00680092" w:rsidRDefault="00D43A89" w:rsidP="007F2DFB">
      <w:pPr>
        <w:spacing w:line="276" w:lineRule="auto"/>
        <w:rPr>
          <w:rFonts w:ascii="Arial" w:hAnsi="Arial" w:cs="Arial"/>
          <w:b/>
          <w:sz w:val="32"/>
          <w:szCs w:val="32"/>
        </w:rPr>
      </w:pPr>
      <w:r w:rsidRPr="00680092">
        <w:rPr>
          <w:rFonts w:ascii="Arial" w:hAnsi="Arial" w:cs="Arial"/>
          <w:b/>
          <w:sz w:val="32"/>
          <w:szCs w:val="32"/>
        </w:rPr>
        <w:t xml:space="preserve">Freedom of Information (Scotland) Act 2002 </w:t>
      </w:r>
    </w:p>
    <w:p w:rsidR="00D43A89" w:rsidRPr="00B81987" w:rsidRDefault="00D43A89" w:rsidP="007F2DFB">
      <w:pPr>
        <w:spacing w:line="276" w:lineRule="auto"/>
        <w:rPr>
          <w:rFonts w:ascii="Arial" w:hAnsi="Arial" w:cs="Arial"/>
          <w:sz w:val="28"/>
          <w:szCs w:val="28"/>
          <w:u w:val="single"/>
        </w:rPr>
      </w:pPr>
    </w:p>
    <w:p w:rsidR="00D43A89" w:rsidRPr="00B81987" w:rsidRDefault="00D43A89" w:rsidP="007F2DFB">
      <w:pPr>
        <w:spacing w:line="276" w:lineRule="auto"/>
        <w:rPr>
          <w:rFonts w:ascii="Arial" w:hAnsi="Arial" w:cs="Arial"/>
          <w:sz w:val="28"/>
          <w:szCs w:val="28"/>
        </w:rPr>
      </w:pPr>
      <w:r w:rsidRPr="00B81987">
        <w:rPr>
          <w:rFonts w:ascii="Arial" w:hAnsi="Arial" w:cs="Arial"/>
          <w:sz w:val="28"/>
          <w:szCs w:val="28"/>
        </w:rPr>
        <w:t xml:space="preserve">Please Note: The Commission is covered by the Freedom of Information (Scotland) Act 2002. The Act requires us to disclose information we hold to the requester unless we are permitted to withhold it by an exemption. This includes personal data we hold. If the request covers personal data, the interests of the data subject must be considered but ultimately, we may be required by law to release the information to the person who has made the request. </w:t>
      </w:r>
    </w:p>
    <w:p w:rsidR="00D43A89" w:rsidRPr="00B81987" w:rsidRDefault="00D43A89" w:rsidP="007F2DFB">
      <w:pPr>
        <w:spacing w:line="276" w:lineRule="auto"/>
        <w:rPr>
          <w:rFonts w:ascii="Arial" w:hAnsi="Arial" w:cs="Arial"/>
          <w:sz w:val="28"/>
          <w:szCs w:val="28"/>
        </w:rPr>
      </w:pPr>
    </w:p>
    <w:p w:rsidR="00D43A89" w:rsidRPr="00B81987" w:rsidRDefault="00D43A89" w:rsidP="007F2DFB">
      <w:pPr>
        <w:spacing w:line="276" w:lineRule="auto"/>
        <w:rPr>
          <w:rFonts w:ascii="Arial" w:hAnsi="Arial" w:cs="Arial"/>
          <w:sz w:val="28"/>
          <w:szCs w:val="28"/>
        </w:rPr>
      </w:pPr>
      <w:r w:rsidRPr="00B81987">
        <w:rPr>
          <w:rFonts w:ascii="Arial" w:hAnsi="Arial" w:cs="Arial"/>
          <w:sz w:val="28"/>
          <w:szCs w:val="28"/>
        </w:rPr>
        <w:t xml:space="preserve">For more information on the Freedom of Information (Scotland) Act 2002, please visit the </w:t>
      </w:r>
      <w:hyperlink r:id="rId6" w:history="1">
        <w:r w:rsidRPr="00B81987">
          <w:rPr>
            <w:rStyle w:val="Hyperlink"/>
            <w:rFonts w:ascii="Arial" w:hAnsi="Arial" w:cs="Arial"/>
            <w:sz w:val="28"/>
            <w:szCs w:val="28"/>
          </w:rPr>
          <w:t>website of the Office of the Scottish Information Commissioner</w:t>
        </w:r>
      </w:hyperlink>
      <w:r w:rsidR="007F2DFB" w:rsidRPr="00B81987">
        <w:rPr>
          <w:rFonts w:ascii="Arial" w:hAnsi="Arial" w:cs="Arial"/>
          <w:sz w:val="28"/>
          <w:szCs w:val="28"/>
        </w:rPr>
        <w:t>.</w:t>
      </w:r>
    </w:p>
    <w:p w:rsidR="00D43A89" w:rsidRPr="00B81987" w:rsidRDefault="00D43A89" w:rsidP="007F2DFB">
      <w:pPr>
        <w:spacing w:line="276" w:lineRule="auto"/>
        <w:rPr>
          <w:rFonts w:ascii="Arial" w:hAnsi="Arial" w:cs="Arial"/>
          <w:sz w:val="28"/>
          <w:szCs w:val="28"/>
        </w:rPr>
      </w:pPr>
    </w:p>
    <w:p w:rsidR="00AB5E20" w:rsidRPr="00680092" w:rsidRDefault="00AB5E20" w:rsidP="007F2DFB">
      <w:pPr>
        <w:spacing w:line="276" w:lineRule="auto"/>
        <w:rPr>
          <w:rFonts w:ascii="Arial" w:hAnsi="Arial" w:cs="Arial"/>
          <w:b/>
          <w:bCs/>
          <w:sz w:val="32"/>
          <w:szCs w:val="32"/>
        </w:rPr>
      </w:pPr>
      <w:r w:rsidRPr="00680092">
        <w:rPr>
          <w:rFonts w:ascii="Arial" w:hAnsi="Arial" w:cs="Arial"/>
          <w:b/>
          <w:bCs/>
          <w:sz w:val="32"/>
          <w:szCs w:val="32"/>
        </w:rPr>
        <w:t>Changes to our privacy statement</w:t>
      </w:r>
    </w:p>
    <w:p w:rsidR="000E0F42" w:rsidRPr="00B81987" w:rsidRDefault="000E0F42"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We keep this privacy statement under regular review and will place any updates on this website.  Paper copies of the privacy statement may also be obtained using the contact information below. </w:t>
      </w:r>
    </w:p>
    <w:p w:rsidR="000E0F42" w:rsidRPr="00B81987" w:rsidRDefault="000E0F42" w:rsidP="007F2DFB">
      <w:pPr>
        <w:spacing w:line="276" w:lineRule="auto"/>
        <w:rPr>
          <w:rFonts w:ascii="Arial" w:hAnsi="Arial" w:cs="Arial"/>
          <w:b/>
          <w:bCs/>
          <w:sz w:val="28"/>
          <w:szCs w:val="28"/>
        </w:rPr>
      </w:pPr>
    </w:p>
    <w:p w:rsidR="00AB5E20" w:rsidRPr="00680092" w:rsidRDefault="00AB5E20" w:rsidP="007F2DFB">
      <w:pPr>
        <w:spacing w:line="276" w:lineRule="auto"/>
        <w:rPr>
          <w:rFonts w:ascii="Arial" w:hAnsi="Arial" w:cs="Arial"/>
          <w:sz w:val="28"/>
          <w:szCs w:val="28"/>
        </w:rPr>
      </w:pPr>
      <w:r w:rsidRPr="00680092">
        <w:rPr>
          <w:rFonts w:ascii="Arial" w:hAnsi="Arial" w:cs="Arial"/>
          <w:sz w:val="28"/>
          <w:szCs w:val="28"/>
        </w:rPr>
        <w:t>This privacy statement was</w:t>
      </w:r>
      <w:r w:rsidR="007F2DFB" w:rsidRPr="00680092">
        <w:rPr>
          <w:rFonts w:ascii="Arial" w:hAnsi="Arial" w:cs="Arial"/>
          <w:sz w:val="28"/>
          <w:szCs w:val="28"/>
        </w:rPr>
        <w:t xml:space="preserve"> last updated on 24</w:t>
      </w:r>
      <w:r w:rsidRPr="00680092">
        <w:rPr>
          <w:rFonts w:ascii="Arial" w:hAnsi="Arial" w:cs="Arial"/>
          <w:iCs/>
          <w:sz w:val="28"/>
          <w:szCs w:val="28"/>
        </w:rPr>
        <w:t xml:space="preserve"> May 2018</w:t>
      </w:r>
      <w:r w:rsidR="007F2DFB" w:rsidRPr="00680092">
        <w:rPr>
          <w:rFonts w:ascii="Arial" w:hAnsi="Arial" w:cs="Arial"/>
          <w:sz w:val="28"/>
          <w:szCs w:val="28"/>
        </w:rPr>
        <w:t>.</w:t>
      </w:r>
    </w:p>
    <w:p w:rsidR="000E0F42" w:rsidRPr="00B81987" w:rsidRDefault="000E0F42" w:rsidP="007F2DFB">
      <w:pPr>
        <w:spacing w:line="276" w:lineRule="auto"/>
        <w:rPr>
          <w:rFonts w:ascii="Arial" w:hAnsi="Arial" w:cs="Arial"/>
          <w:b/>
          <w:bCs/>
          <w:sz w:val="28"/>
          <w:szCs w:val="28"/>
        </w:rPr>
      </w:pPr>
    </w:p>
    <w:p w:rsidR="00AB5E20" w:rsidRPr="00680092" w:rsidRDefault="00AB5E20" w:rsidP="007F2DFB">
      <w:pPr>
        <w:spacing w:line="276" w:lineRule="auto"/>
        <w:rPr>
          <w:rFonts w:ascii="Arial" w:hAnsi="Arial" w:cs="Arial"/>
          <w:b/>
          <w:bCs/>
          <w:sz w:val="32"/>
          <w:szCs w:val="32"/>
        </w:rPr>
      </w:pPr>
      <w:r w:rsidRPr="00680092">
        <w:rPr>
          <w:rFonts w:ascii="Arial" w:hAnsi="Arial" w:cs="Arial"/>
          <w:b/>
          <w:bCs/>
          <w:sz w:val="32"/>
          <w:szCs w:val="32"/>
        </w:rPr>
        <w:t>Contact information and further advice</w:t>
      </w:r>
    </w:p>
    <w:p w:rsidR="000E0F42" w:rsidRPr="00B81987" w:rsidRDefault="000E0F42" w:rsidP="007F2DFB">
      <w:pPr>
        <w:spacing w:line="276" w:lineRule="auto"/>
        <w:rPr>
          <w:rFonts w:ascii="Arial" w:hAnsi="Arial" w:cs="Arial"/>
          <w:b/>
          <w:bCs/>
          <w:sz w:val="28"/>
          <w:szCs w:val="28"/>
        </w:rPr>
      </w:pPr>
    </w:p>
    <w:p w:rsidR="000E0F42" w:rsidRPr="00B81987" w:rsidRDefault="007F2DFB" w:rsidP="007F2DFB">
      <w:pPr>
        <w:spacing w:line="276" w:lineRule="auto"/>
        <w:rPr>
          <w:rFonts w:ascii="Arial" w:hAnsi="Arial" w:cs="Arial"/>
          <w:sz w:val="28"/>
          <w:szCs w:val="28"/>
        </w:rPr>
      </w:pPr>
      <w:r w:rsidRPr="00B81987">
        <w:rPr>
          <w:rFonts w:ascii="Arial" w:hAnsi="Arial" w:cs="Arial"/>
          <w:sz w:val="28"/>
          <w:szCs w:val="28"/>
        </w:rPr>
        <w:t xml:space="preserve">Business Manager </w:t>
      </w:r>
    </w:p>
    <w:p w:rsidR="00AB5E20" w:rsidRPr="00B81987" w:rsidRDefault="000E0F42" w:rsidP="007F2DFB">
      <w:pPr>
        <w:spacing w:line="276" w:lineRule="auto"/>
        <w:rPr>
          <w:rFonts w:ascii="Arial" w:hAnsi="Arial" w:cs="Arial"/>
          <w:sz w:val="28"/>
          <w:szCs w:val="28"/>
        </w:rPr>
      </w:pPr>
      <w:r w:rsidRPr="00B81987">
        <w:rPr>
          <w:rFonts w:ascii="Arial" w:hAnsi="Arial" w:cs="Arial"/>
          <w:sz w:val="28"/>
          <w:szCs w:val="28"/>
        </w:rPr>
        <w:t>Scottish Human Rights Commission</w:t>
      </w: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Edinburgh</w:t>
      </w:r>
    </w:p>
    <w:p w:rsidR="00AB5E20" w:rsidRPr="00B81987" w:rsidRDefault="000E0F42" w:rsidP="007F2DFB">
      <w:pPr>
        <w:spacing w:line="276" w:lineRule="auto"/>
        <w:rPr>
          <w:rFonts w:ascii="Arial" w:hAnsi="Arial" w:cs="Arial"/>
          <w:sz w:val="28"/>
          <w:szCs w:val="28"/>
        </w:rPr>
      </w:pPr>
      <w:r w:rsidRPr="00B81987">
        <w:rPr>
          <w:rFonts w:ascii="Arial" w:hAnsi="Arial" w:cs="Arial"/>
          <w:sz w:val="28"/>
          <w:szCs w:val="28"/>
        </w:rPr>
        <w:lastRenderedPageBreak/>
        <w:t>EH1 3DE</w:t>
      </w:r>
    </w:p>
    <w:p w:rsidR="00AB5E20" w:rsidRPr="00B81987" w:rsidRDefault="007F2DFB" w:rsidP="007F2DFB">
      <w:pPr>
        <w:spacing w:line="276" w:lineRule="auto"/>
        <w:rPr>
          <w:rFonts w:ascii="Arial" w:hAnsi="Arial" w:cs="Arial"/>
          <w:color w:val="000000" w:themeColor="text1"/>
          <w:sz w:val="28"/>
          <w:szCs w:val="28"/>
        </w:rPr>
      </w:pPr>
      <w:r w:rsidRPr="00B81987">
        <w:rPr>
          <w:rFonts w:ascii="Arial" w:hAnsi="Arial" w:cs="Arial"/>
          <w:color w:val="000000" w:themeColor="text1"/>
          <w:sz w:val="28"/>
          <w:szCs w:val="28"/>
        </w:rPr>
        <w:t xml:space="preserve">Telephone: 0131 244 3550 </w:t>
      </w:r>
    </w:p>
    <w:p w:rsidR="00AB5E20" w:rsidRPr="00B81987" w:rsidRDefault="00AB5E20" w:rsidP="007F2DFB">
      <w:pPr>
        <w:spacing w:line="276" w:lineRule="auto"/>
        <w:rPr>
          <w:rFonts w:ascii="Arial" w:hAnsi="Arial" w:cs="Arial"/>
          <w:color w:val="000000" w:themeColor="text1"/>
          <w:sz w:val="28"/>
          <w:szCs w:val="28"/>
          <w:lang w:eastAsia="en-GB"/>
        </w:rPr>
      </w:pPr>
      <w:r w:rsidRPr="00B81987">
        <w:rPr>
          <w:rFonts w:ascii="Arial" w:hAnsi="Arial" w:cs="Arial"/>
          <w:color w:val="000000" w:themeColor="text1"/>
          <w:sz w:val="28"/>
          <w:szCs w:val="28"/>
        </w:rPr>
        <w:t xml:space="preserve">Email : </w:t>
      </w:r>
      <w:hyperlink r:id="rId7" w:history="1">
        <w:r w:rsidR="007F2DFB" w:rsidRPr="00B81987">
          <w:rPr>
            <w:rStyle w:val="Hyperlink"/>
            <w:rFonts w:ascii="Arial" w:hAnsi="Arial" w:cs="Arial"/>
            <w:color w:val="000000" w:themeColor="text1"/>
            <w:sz w:val="28"/>
            <w:szCs w:val="28"/>
          </w:rPr>
          <w:t>hello@scottishhumanrights.com</w:t>
        </w:r>
      </w:hyperlink>
    </w:p>
    <w:p w:rsidR="000E0F42" w:rsidRPr="00B81987" w:rsidRDefault="000E0F42" w:rsidP="007F2DFB">
      <w:pPr>
        <w:spacing w:line="276" w:lineRule="auto"/>
        <w:rPr>
          <w:rFonts w:ascii="Arial" w:hAnsi="Arial" w:cs="Arial"/>
          <w:b/>
          <w:bCs/>
          <w:sz w:val="28"/>
          <w:szCs w:val="28"/>
        </w:rPr>
      </w:pPr>
    </w:p>
    <w:p w:rsidR="00AB5E20" w:rsidRPr="00680092" w:rsidRDefault="00AB5E20" w:rsidP="007F2DFB">
      <w:pPr>
        <w:spacing w:line="276" w:lineRule="auto"/>
        <w:rPr>
          <w:rFonts w:ascii="Arial" w:hAnsi="Arial" w:cs="Arial"/>
          <w:b/>
          <w:bCs/>
          <w:sz w:val="32"/>
          <w:szCs w:val="32"/>
        </w:rPr>
      </w:pPr>
      <w:r w:rsidRPr="00680092">
        <w:rPr>
          <w:rFonts w:ascii="Arial" w:hAnsi="Arial" w:cs="Arial"/>
          <w:b/>
          <w:bCs/>
          <w:sz w:val="32"/>
          <w:szCs w:val="32"/>
        </w:rPr>
        <w:t>Complaints</w:t>
      </w:r>
    </w:p>
    <w:p w:rsidR="007F2DFB" w:rsidRPr="00B81987" w:rsidRDefault="007F2DFB" w:rsidP="007F2DFB">
      <w:pPr>
        <w:spacing w:line="276" w:lineRule="auto"/>
        <w:rPr>
          <w:rFonts w:ascii="Arial" w:hAnsi="Arial" w:cs="Arial"/>
          <w:b/>
          <w:bCs/>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We seek to resolve directly all complaints about how we handle personal information but you also have the right to lodge a complaint with the Information Commissioner’s Office:</w:t>
      </w:r>
    </w:p>
    <w:p w:rsidR="000E0F42" w:rsidRPr="00B81987" w:rsidRDefault="000E0F42" w:rsidP="007F2DFB">
      <w:pPr>
        <w:spacing w:line="276" w:lineRule="auto"/>
        <w:rPr>
          <w:rFonts w:ascii="Arial" w:hAnsi="Arial" w:cs="Arial"/>
          <w:sz w:val="28"/>
          <w:szCs w:val="28"/>
        </w:rPr>
      </w:pP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Online: </w:t>
      </w:r>
      <w:r w:rsidR="000E0F42" w:rsidRPr="00B81987">
        <w:rPr>
          <w:rFonts w:ascii="Arial" w:hAnsi="Arial" w:cs="Arial"/>
          <w:sz w:val="28"/>
          <w:szCs w:val="28"/>
        </w:rPr>
        <w:tab/>
      </w:r>
      <w:hyperlink r:id="rId8" w:history="1">
        <w:r w:rsidRPr="00B81987">
          <w:rPr>
            <w:rStyle w:val="Hyperlink"/>
            <w:rFonts w:ascii="Arial" w:hAnsi="Arial" w:cs="Arial"/>
            <w:sz w:val="28"/>
            <w:szCs w:val="28"/>
          </w:rPr>
          <w:t>https://ico.org.uk/global/contact-us/email/</w:t>
        </w:r>
      </w:hyperlink>
      <w:r w:rsidRPr="00B81987">
        <w:rPr>
          <w:rFonts w:ascii="Arial" w:hAnsi="Arial" w:cs="Arial"/>
          <w:sz w:val="28"/>
          <w:szCs w:val="28"/>
        </w:rPr>
        <w:t xml:space="preserve"> </w:t>
      </w: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By phone: </w:t>
      </w:r>
      <w:r w:rsidR="000E0F42" w:rsidRPr="00B81987">
        <w:rPr>
          <w:rFonts w:ascii="Arial" w:hAnsi="Arial" w:cs="Arial"/>
          <w:sz w:val="28"/>
          <w:szCs w:val="28"/>
        </w:rPr>
        <w:tab/>
      </w:r>
      <w:r w:rsidRPr="00B81987">
        <w:rPr>
          <w:rFonts w:ascii="Arial" w:hAnsi="Arial" w:cs="Arial"/>
          <w:sz w:val="28"/>
          <w:szCs w:val="28"/>
        </w:rPr>
        <w:t>0303 123 1113</w:t>
      </w:r>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By post: </w:t>
      </w:r>
      <w:r w:rsidR="000E0F42" w:rsidRPr="00B81987">
        <w:rPr>
          <w:rFonts w:ascii="Arial" w:hAnsi="Arial" w:cs="Arial"/>
          <w:sz w:val="28"/>
          <w:szCs w:val="28"/>
        </w:rPr>
        <w:tab/>
      </w:r>
      <w:r w:rsidRPr="00B81987">
        <w:rPr>
          <w:rFonts w:ascii="Arial" w:hAnsi="Arial" w:cs="Arial"/>
          <w:sz w:val="28"/>
          <w:szCs w:val="28"/>
        </w:rPr>
        <w:t xml:space="preserve">Information Commissioner's Office, Wycliffe House, Water </w:t>
      </w:r>
      <w:r w:rsidR="000E0F42" w:rsidRPr="00B81987">
        <w:rPr>
          <w:rFonts w:ascii="Arial" w:hAnsi="Arial" w:cs="Arial"/>
          <w:sz w:val="28"/>
          <w:szCs w:val="28"/>
        </w:rPr>
        <w:tab/>
      </w:r>
      <w:r w:rsidR="000E0F42" w:rsidRPr="00B81987">
        <w:rPr>
          <w:rFonts w:ascii="Arial" w:hAnsi="Arial" w:cs="Arial"/>
          <w:sz w:val="28"/>
          <w:szCs w:val="28"/>
        </w:rPr>
        <w:tab/>
      </w:r>
      <w:r w:rsidRPr="00B81987">
        <w:rPr>
          <w:rFonts w:ascii="Arial" w:hAnsi="Arial" w:cs="Arial"/>
          <w:sz w:val="28"/>
          <w:szCs w:val="28"/>
        </w:rPr>
        <w:t xml:space="preserve">Lane, Wilmslow, </w:t>
      </w:r>
      <w:proofErr w:type="spellStart"/>
      <w:r w:rsidRPr="00B81987">
        <w:rPr>
          <w:rFonts w:ascii="Arial" w:hAnsi="Arial" w:cs="Arial"/>
          <w:sz w:val="28"/>
          <w:szCs w:val="28"/>
        </w:rPr>
        <w:t>SK9</w:t>
      </w:r>
      <w:proofErr w:type="spellEnd"/>
      <w:r w:rsidRPr="00B81987">
        <w:rPr>
          <w:rFonts w:ascii="Arial" w:hAnsi="Arial" w:cs="Arial"/>
          <w:sz w:val="28"/>
          <w:szCs w:val="28"/>
        </w:rPr>
        <w:t xml:space="preserve"> </w:t>
      </w:r>
      <w:proofErr w:type="spellStart"/>
      <w:r w:rsidRPr="00B81987">
        <w:rPr>
          <w:rFonts w:ascii="Arial" w:hAnsi="Arial" w:cs="Arial"/>
          <w:sz w:val="28"/>
          <w:szCs w:val="28"/>
        </w:rPr>
        <w:t>5AF</w:t>
      </w:r>
      <w:proofErr w:type="spellEnd"/>
    </w:p>
    <w:p w:rsidR="00AB5E20" w:rsidRPr="00B81987" w:rsidRDefault="00AB5E20" w:rsidP="007F2DFB">
      <w:pPr>
        <w:spacing w:line="276" w:lineRule="auto"/>
        <w:rPr>
          <w:rFonts w:ascii="Arial" w:hAnsi="Arial" w:cs="Arial"/>
          <w:sz w:val="28"/>
          <w:szCs w:val="28"/>
        </w:rPr>
      </w:pPr>
      <w:r w:rsidRPr="00B81987">
        <w:rPr>
          <w:rFonts w:ascii="Arial" w:hAnsi="Arial" w:cs="Arial"/>
          <w:sz w:val="28"/>
          <w:szCs w:val="28"/>
        </w:rPr>
        <w:t xml:space="preserve">             </w:t>
      </w:r>
    </w:p>
    <w:p w:rsidR="00F85494" w:rsidRPr="00B81987" w:rsidRDefault="00F85494" w:rsidP="007F2DFB">
      <w:pPr>
        <w:spacing w:line="276" w:lineRule="auto"/>
        <w:rPr>
          <w:rFonts w:ascii="Arial" w:hAnsi="Arial" w:cs="Arial"/>
          <w:sz w:val="28"/>
          <w:szCs w:val="28"/>
        </w:rPr>
      </w:pPr>
      <w:bookmarkStart w:id="0" w:name="_GoBack"/>
      <w:bookmarkEnd w:id="0"/>
    </w:p>
    <w:sectPr w:rsidR="00F85494" w:rsidRPr="00B81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BC5"/>
    <w:multiLevelType w:val="multilevel"/>
    <w:tmpl w:val="F042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501CE5"/>
    <w:multiLevelType w:val="multilevel"/>
    <w:tmpl w:val="5F828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B4C0D09"/>
    <w:multiLevelType w:val="multilevel"/>
    <w:tmpl w:val="ADE6B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C50C76"/>
    <w:multiLevelType w:val="multilevel"/>
    <w:tmpl w:val="6584C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394309"/>
    <w:multiLevelType w:val="multilevel"/>
    <w:tmpl w:val="F9B67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5BC74DC"/>
    <w:multiLevelType w:val="multilevel"/>
    <w:tmpl w:val="BD1C9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92E3412"/>
    <w:multiLevelType w:val="multilevel"/>
    <w:tmpl w:val="A1142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968666E"/>
    <w:multiLevelType w:val="multilevel"/>
    <w:tmpl w:val="9B044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B005C51"/>
    <w:multiLevelType w:val="multilevel"/>
    <w:tmpl w:val="B4EAF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B6B421F"/>
    <w:multiLevelType w:val="multilevel"/>
    <w:tmpl w:val="CB2E3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D4B1A36"/>
    <w:multiLevelType w:val="hybridMultilevel"/>
    <w:tmpl w:val="7B10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A750D0"/>
    <w:multiLevelType w:val="multilevel"/>
    <w:tmpl w:val="14C06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77F5DFC"/>
    <w:multiLevelType w:val="multilevel"/>
    <w:tmpl w:val="92543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8EC2F4C"/>
    <w:multiLevelType w:val="multilevel"/>
    <w:tmpl w:val="86C82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2105DFC"/>
    <w:multiLevelType w:val="multilevel"/>
    <w:tmpl w:val="A2866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3BA234A"/>
    <w:multiLevelType w:val="multilevel"/>
    <w:tmpl w:val="24263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7A32D83"/>
    <w:multiLevelType w:val="multilevel"/>
    <w:tmpl w:val="5AA85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80E1C09"/>
    <w:multiLevelType w:val="multilevel"/>
    <w:tmpl w:val="9A264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9594AE5"/>
    <w:multiLevelType w:val="multilevel"/>
    <w:tmpl w:val="0C3A9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4"/>
  </w:num>
  <w:num w:numId="3">
    <w:abstractNumId w:val="2"/>
  </w:num>
  <w:num w:numId="4">
    <w:abstractNumId w:val="3"/>
  </w:num>
  <w:num w:numId="5">
    <w:abstractNumId w:val="18"/>
  </w:num>
  <w:num w:numId="6">
    <w:abstractNumId w:val="4"/>
  </w:num>
  <w:num w:numId="7">
    <w:abstractNumId w:val="8"/>
  </w:num>
  <w:num w:numId="8">
    <w:abstractNumId w:val="6"/>
  </w:num>
  <w:num w:numId="9">
    <w:abstractNumId w:val="13"/>
  </w:num>
  <w:num w:numId="10">
    <w:abstractNumId w:val="7"/>
  </w:num>
  <w:num w:numId="11">
    <w:abstractNumId w:val="12"/>
  </w:num>
  <w:num w:numId="12">
    <w:abstractNumId w:val="17"/>
  </w:num>
  <w:num w:numId="13">
    <w:abstractNumId w:val="9"/>
  </w:num>
  <w:num w:numId="14">
    <w:abstractNumId w:val="5"/>
  </w:num>
  <w:num w:numId="15">
    <w:abstractNumId w:val="0"/>
  </w:num>
  <w:num w:numId="16">
    <w:abstractNumId w:val="1"/>
  </w:num>
  <w:num w:numId="17">
    <w:abstractNumId w:val="15"/>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F7"/>
    <w:rsid w:val="000E0F42"/>
    <w:rsid w:val="006471B5"/>
    <w:rsid w:val="00680092"/>
    <w:rsid w:val="007F2DFB"/>
    <w:rsid w:val="00887183"/>
    <w:rsid w:val="00AB5E20"/>
    <w:rsid w:val="00B81987"/>
    <w:rsid w:val="00B91AF7"/>
    <w:rsid w:val="00BE3E99"/>
    <w:rsid w:val="00D43A89"/>
    <w:rsid w:val="00F8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E20"/>
    <w:rPr>
      <w:color w:val="0563C1"/>
      <w:u w:val="single"/>
    </w:rPr>
  </w:style>
  <w:style w:type="paragraph" w:styleId="NormalWeb">
    <w:name w:val="Normal (Web)"/>
    <w:basedOn w:val="Normal"/>
    <w:uiPriority w:val="99"/>
    <w:semiHidden/>
    <w:unhideWhenUsed/>
    <w:rsid w:val="00AB5E20"/>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AB5E20"/>
    <w:pPr>
      <w:spacing w:after="200"/>
      <w:ind w:left="720"/>
      <w:contextualSpacing/>
    </w:pPr>
    <w:rPr>
      <w:rFonts w:ascii="Arial" w:hAnsi="Arial" w:cs="Arial"/>
      <w:sz w:val="24"/>
      <w:szCs w:val="24"/>
      <w:lang w:eastAsia="en-GB"/>
    </w:rPr>
  </w:style>
  <w:style w:type="character" w:styleId="FollowedHyperlink">
    <w:name w:val="FollowedHyperlink"/>
    <w:basedOn w:val="DefaultParagraphFont"/>
    <w:uiPriority w:val="99"/>
    <w:semiHidden/>
    <w:unhideWhenUsed/>
    <w:rsid w:val="000E0F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E20"/>
    <w:rPr>
      <w:color w:val="0563C1"/>
      <w:u w:val="single"/>
    </w:rPr>
  </w:style>
  <w:style w:type="paragraph" w:styleId="NormalWeb">
    <w:name w:val="Normal (Web)"/>
    <w:basedOn w:val="Normal"/>
    <w:uiPriority w:val="99"/>
    <w:semiHidden/>
    <w:unhideWhenUsed/>
    <w:rsid w:val="00AB5E20"/>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AB5E20"/>
    <w:pPr>
      <w:spacing w:after="200"/>
      <w:ind w:left="720"/>
      <w:contextualSpacing/>
    </w:pPr>
    <w:rPr>
      <w:rFonts w:ascii="Arial" w:hAnsi="Arial" w:cs="Arial"/>
      <w:sz w:val="24"/>
      <w:szCs w:val="24"/>
      <w:lang w:eastAsia="en-GB"/>
    </w:rPr>
  </w:style>
  <w:style w:type="character" w:styleId="FollowedHyperlink">
    <w:name w:val="FollowedHyperlink"/>
    <w:basedOn w:val="DefaultParagraphFont"/>
    <w:uiPriority w:val="99"/>
    <w:semiHidden/>
    <w:unhideWhenUsed/>
    <w:rsid w:val="000E0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microsoft.com/office/2007/relationships/stylesWithEffects" Target="stylesWithEffects.xml"/><Relationship Id="rId7" Type="http://schemas.openxmlformats.org/officeDocument/2006/relationships/hyperlink" Target="mailto:hello@scottishhumanrigh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spublicknowledge.info/home/ScottishInformationCommissioner.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N333736</dc:creator>
  <cp:lastModifiedBy>z334084</cp:lastModifiedBy>
  <cp:revision>5</cp:revision>
  <dcterms:created xsi:type="dcterms:W3CDTF">2018-05-24T13:54:00Z</dcterms:created>
  <dcterms:modified xsi:type="dcterms:W3CDTF">2018-05-24T14:32:00Z</dcterms:modified>
</cp:coreProperties>
</file>